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B9B8CE8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925A0">
        <w:rPr>
          <w:rFonts w:asciiTheme="majorHAnsi" w:hAnsiTheme="majorHAnsi" w:cstheme="majorHAnsi"/>
        </w:rPr>
        <w:t>Órdenes de Compra de la Municipalidad Distrital de Pueblo Libre</w:t>
      </w:r>
      <w:r w:rsidR="006A3520">
        <w:rPr>
          <w:rFonts w:asciiTheme="majorHAnsi" w:hAnsiTheme="majorHAnsi" w:cstheme="majorHAnsi"/>
        </w:rPr>
        <w:t xml:space="preserve"> -</w:t>
      </w:r>
      <w:r w:rsidR="00A925A0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[M</w:t>
      </w:r>
      <w:r w:rsidR="00A925A0">
        <w:rPr>
          <w:rFonts w:asciiTheme="majorHAnsi" w:hAnsiTheme="majorHAnsi" w:cstheme="majorHAnsi"/>
        </w:rPr>
        <w:t>DPL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FD1E2E8" w:rsidR="00504D0A" w:rsidRDefault="00A925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Órdenes de Compra de la Municipalidad Distrital de Pueblo Libre </w:t>
            </w:r>
            <w:r w:rsidR="006A3520">
              <w:rPr>
                <w:rFonts w:asciiTheme="majorHAnsi" w:hAnsiTheme="majorHAnsi" w:cstheme="majorHAnsi"/>
              </w:rPr>
              <w:t xml:space="preserve">- </w:t>
            </w:r>
            <w:r w:rsidRPr="00BE2CC3">
              <w:rPr>
                <w:rFonts w:asciiTheme="majorHAnsi" w:hAnsiTheme="majorHAnsi" w:cstheme="majorHAnsi"/>
              </w:rPr>
              <w:t>[M</w:t>
            </w:r>
            <w:r>
              <w:rPr>
                <w:rFonts w:asciiTheme="majorHAnsi" w:hAnsiTheme="majorHAnsi" w:cstheme="majorHAnsi"/>
              </w:rPr>
              <w:t>DPL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E71C76F" w:rsidR="00504D0A" w:rsidRDefault="00DB59AE" w:rsidP="00504D0A">
            <w:pPr>
              <w:rPr>
                <w:rFonts w:asciiTheme="majorHAnsi" w:hAnsiTheme="majorHAnsi" w:cstheme="majorHAnsi"/>
              </w:rPr>
            </w:pPr>
            <w:r w:rsidRPr="00DB59AE">
              <w:rPr>
                <w:rFonts w:asciiTheme="majorHAnsi" w:hAnsiTheme="majorHAnsi" w:cstheme="majorHAnsi"/>
              </w:rPr>
              <w:t>https://www.datosabiertos.gob.pe/dataset/ordenes-de-compra-de-la-municipalidad-distrital-de-pueblo-libre-mdpl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A925A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365721CD" w14:textId="0ABB8247" w:rsidR="00A925A0" w:rsidRDefault="00A925A0" w:rsidP="00A925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Información de las órdenes de bienes y servicios de la Municipalidad Distrital de Puelo Libre, correspondiente desde el </w:t>
            </w:r>
            <w:r w:rsidR="0050685F">
              <w:rPr>
                <w:rFonts w:asciiTheme="majorHAnsi" w:hAnsiTheme="majorHAnsi" w:cstheme="majorHAnsi"/>
              </w:rPr>
              <w:t>período hasta</w:t>
            </w:r>
            <w:r>
              <w:rPr>
                <w:rFonts w:asciiTheme="majorHAnsi" w:hAnsiTheme="majorHAnsi" w:cstheme="majorHAnsi"/>
              </w:rPr>
              <w:t xml:space="preserve"> 2023.</w:t>
            </w:r>
          </w:p>
          <w:p w14:paraId="067CBBC7" w14:textId="77777777" w:rsidR="006A3520" w:rsidRDefault="006A3520" w:rsidP="00A925A0">
            <w:pPr>
              <w:rPr>
                <w:rFonts w:asciiTheme="majorHAnsi" w:hAnsiTheme="majorHAnsi" w:cstheme="majorHAnsi"/>
              </w:rPr>
            </w:pPr>
          </w:p>
          <w:p w14:paraId="5FF7B902" w14:textId="77777777" w:rsidR="006A3520" w:rsidRDefault="0050685F" w:rsidP="00A925A0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Estas</w:t>
            </w:r>
            <w:r w:rsidR="00A925A0">
              <w:rPr>
                <w:rFonts w:asciiTheme="majorHAnsi" w:hAnsiTheme="majorHAnsi" w:cstheme="majorHAnsi"/>
              </w:rPr>
              <w:t xml:space="preserve"> órdenes están caracterizadas por: </w:t>
            </w:r>
          </w:p>
          <w:p w14:paraId="563E6802" w14:textId="77777777" w:rsidR="006A3520" w:rsidRDefault="006A3520" w:rsidP="006A352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Datos de la municipalidad: </w:t>
            </w:r>
            <w:r w:rsidR="00A925A0" w:rsidRPr="006A3520">
              <w:rPr>
                <w:rFonts w:asciiTheme="majorHAnsi" w:hAnsiTheme="majorHAnsi" w:cstheme="majorHAnsi"/>
              </w:rPr>
              <w:t xml:space="preserve">departamento, provincia, distrito, </w:t>
            </w:r>
            <w:proofErr w:type="spellStart"/>
            <w:r w:rsidR="00A925A0" w:rsidRPr="006A3520">
              <w:rPr>
                <w:rFonts w:asciiTheme="majorHAnsi" w:hAnsiTheme="majorHAnsi" w:cstheme="majorHAnsi"/>
              </w:rPr>
              <w:t>ubigeo</w:t>
            </w:r>
            <w:proofErr w:type="spellEnd"/>
            <w:r w:rsidR="00A925A0" w:rsidRPr="006A3520">
              <w:rPr>
                <w:rFonts w:asciiTheme="majorHAnsi" w:hAnsiTheme="majorHAnsi" w:cstheme="majorHAnsi"/>
              </w:rPr>
              <w:t>, gobierno</w:t>
            </w:r>
            <w:r w:rsidRPr="006A3520">
              <w:rPr>
                <w:rFonts w:asciiTheme="majorHAnsi" w:hAnsiTheme="majorHAnsi" w:cstheme="majorHAnsi"/>
              </w:rPr>
              <w:t xml:space="preserve"> </w:t>
            </w:r>
            <w:r w:rsidR="00A925A0" w:rsidRPr="006A3520">
              <w:rPr>
                <w:rFonts w:asciiTheme="majorHAnsi" w:hAnsiTheme="majorHAnsi" w:cstheme="majorHAnsi"/>
              </w:rPr>
              <w:t>local, ruc</w:t>
            </w:r>
            <w:r w:rsidRPr="006A3520">
              <w:rPr>
                <w:rFonts w:asciiTheme="majorHAnsi" w:hAnsiTheme="majorHAnsi" w:cstheme="majorHAnsi"/>
              </w:rPr>
              <w:t xml:space="preserve"> del </w:t>
            </w:r>
            <w:r w:rsidR="00A925A0" w:rsidRPr="006A3520">
              <w:rPr>
                <w:rFonts w:asciiTheme="majorHAnsi" w:hAnsiTheme="majorHAnsi" w:cstheme="majorHAnsi"/>
              </w:rPr>
              <w:t>gobierno</w:t>
            </w:r>
            <w:r w:rsidRPr="006A3520">
              <w:rPr>
                <w:rFonts w:asciiTheme="majorHAnsi" w:hAnsiTheme="majorHAnsi" w:cstheme="majorHAnsi"/>
              </w:rPr>
              <w:t xml:space="preserve"> </w:t>
            </w:r>
            <w:r w:rsidR="00A925A0" w:rsidRPr="006A3520">
              <w:rPr>
                <w:rFonts w:asciiTheme="majorHAnsi" w:hAnsiTheme="majorHAnsi" w:cstheme="majorHAnsi"/>
              </w:rPr>
              <w:t>local,</w:t>
            </w:r>
          </w:p>
          <w:p w14:paraId="0B4E2BD5" w14:textId="03E0D416" w:rsidR="006A3520" w:rsidRDefault="006A3520" w:rsidP="006A352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Datos de la orden de compra: </w:t>
            </w:r>
            <w:r w:rsidR="00A925A0" w:rsidRPr="006A3520">
              <w:rPr>
                <w:rFonts w:asciiTheme="majorHAnsi" w:hAnsiTheme="majorHAnsi" w:cstheme="majorHAnsi"/>
              </w:rPr>
              <w:t>tipo, numero, descripci</w:t>
            </w:r>
            <w:r w:rsidR="00696E4B">
              <w:rPr>
                <w:rFonts w:asciiTheme="majorHAnsi" w:hAnsiTheme="majorHAnsi" w:cstheme="majorHAnsi"/>
              </w:rPr>
              <w:t>ó</w:t>
            </w:r>
            <w:r w:rsidR="00A925A0" w:rsidRPr="006A3520">
              <w:rPr>
                <w:rFonts w:asciiTheme="majorHAnsi" w:hAnsiTheme="majorHAnsi" w:cstheme="majorHAnsi"/>
              </w:rPr>
              <w:t>n, fecha</w:t>
            </w:r>
            <w:r w:rsidR="00696E4B">
              <w:rPr>
                <w:rFonts w:asciiTheme="majorHAnsi" w:hAnsiTheme="majorHAnsi" w:cstheme="majorHAnsi"/>
              </w:rPr>
              <w:t xml:space="preserve"> de </w:t>
            </w:r>
            <w:r w:rsidR="00A925A0" w:rsidRPr="006A3520">
              <w:rPr>
                <w:rFonts w:asciiTheme="majorHAnsi" w:hAnsiTheme="majorHAnsi" w:cstheme="majorHAnsi"/>
              </w:rPr>
              <w:t>emisi</w:t>
            </w:r>
            <w:r w:rsidR="00696E4B">
              <w:rPr>
                <w:rFonts w:asciiTheme="majorHAnsi" w:hAnsiTheme="majorHAnsi" w:cstheme="majorHAnsi"/>
              </w:rPr>
              <w:t>ó</w:t>
            </w:r>
            <w:r w:rsidR="00A925A0" w:rsidRPr="006A3520">
              <w:rPr>
                <w:rFonts w:asciiTheme="majorHAnsi" w:hAnsiTheme="majorHAnsi" w:cstheme="majorHAnsi"/>
              </w:rPr>
              <w:t xml:space="preserve">n, </w:t>
            </w:r>
            <w:r w:rsidRPr="006A3520">
              <w:rPr>
                <w:rFonts w:asciiTheme="majorHAnsi" w:hAnsiTheme="majorHAnsi" w:cstheme="majorHAnsi"/>
              </w:rPr>
              <w:t>monto</w:t>
            </w:r>
            <w:r w:rsidR="00696E4B">
              <w:rPr>
                <w:rFonts w:asciiTheme="majorHAnsi" w:hAnsiTheme="majorHAnsi" w:cstheme="majorHAnsi"/>
              </w:rPr>
              <w:t xml:space="preserve"> t</w:t>
            </w:r>
            <w:r w:rsidRPr="006A3520">
              <w:rPr>
                <w:rFonts w:asciiTheme="majorHAnsi" w:hAnsiTheme="majorHAnsi" w:cstheme="majorHAnsi"/>
              </w:rPr>
              <w:t>otal, periodo mensual,</w:t>
            </w:r>
            <w:r>
              <w:t xml:space="preserve"> </w:t>
            </w:r>
            <w:r w:rsidRPr="006A3520">
              <w:rPr>
                <w:rFonts w:asciiTheme="majorHAnsi" w:hAnsiTheme="majorHAnsi" w:cstheme="majorHAnsi"/>
              </w:rPr>
              <w:t>periodo anual, numer</w:t>
            </w:r>
            <w:r w:rsidR="00696E4B">
              <w:rPr>
                <w:rFonts w:asciiTheme="majorHAnsi" w:hAnsiTheme="majorHAnsi" w:cstheme="majorHAnsi"/>
              </w:rPr>
              <w:t xml:space="preserve">o de </w:t>
            </w:r>
            <w:proofErr w:type="spellStart"/>
            <w:r w:rsidRPr="006A3520">
              <w:rPr>
                <w:rFonts w:asciiTheme="majorHAnsi" w:hAnsiTheme="majorHAnsi" w:cstheme="majorHAnsi"/>
              </w:rPr>
              <w:t>siaf</w:t>
            </w:r>
            <w:proofErr w:type="spellEnd"/>
            <w:r w:rsidRPr="006A3520">
              <w:rPr>
                <w:rFonts w:asciiTheme="majorHAnsi" w:hAnsiTheme="majorHAnsi" w:cstheme="majorHAnsi"/>
              </w:rPr>
              <w:t>, fecha</w:t>
            </w:r>
            <w:r w:rsidR="00696E4B">
              <w:rPr>
                <w:rFonts w:asciiTheme="majorHAnsi" w:hAnsiTheme="majorHAnsi" w:cstheme="majorHAnsi"/>
              </w:rPr>
              <w:t xml:space="preserve"> de </w:t>
            </w:r>
            <w:r w:rsidRPr="006A3520">
              <w:rPr>
                <w:rFonts w:asciiTheme="majorHAnsi" w:hAnsiTheme="majorHAnsi" w:cstheme="majorHAnsi"/>
              </w:rPr>
              <w:t>corte)</w:t>
            </w:r>
          </w:p>
          <w:p w14:paraId="1768E929" w14:textId="1F402C36" w:rsidR="00CD25C2" w:rsidRPr="006A3520" w:rsidRDefault="006A3520" w:rsidP="006A352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Datos del proveedor: </w:t>
            </w:r>
            <w:r w:rsidR="00A925A0" w:rsidRPr="006A3520">
              <w:rPr>
                <w:rFonts w:asciiTheme="majorHAnsi" w:hAnsiTheme="majorHAnsi" w:cstheme="majorHAnsi"/>
              </w:rPr>
              <w:t xml:space="preserve">ruc, </w:t>
            </w:r>
            <w:r w:rsidR="00696E4B">
              <w:rPr>
                <w:rFonts w:asciiTheme="majorHAnsi" w:hAnsiTheme="majorHAnsi" w:cstheme="majorHAnsi"/>
              </w:rPr>
              <w:t xml:space="preserve">razón </w:t>
            </w:r>
            <w:r w:rsidR="00A925A0" w:rsidRPr="006A3520">
              <w:rPr>
                <w:rFonts w:asciiTheme="majorHAnsi" w:hAnsiTheme="majorHAnsi" w:cstheme="majorHAnsi"/>
              </w:rPr>
              <w:t xml:space="preserve">social, 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B98D31E" w:rsidR="00504D0A" w:rsidRDefault="00A925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Pueblo Libre - </w:t>
            </w:r>
            <w:r w:rsidR="006A3520" w:rsidRPr="00BE2CC3">
              <w:rPr>
                <w:rFonts w:asciiTheme="majorHAnsi" w:hAnsiTheme="majorHAnsi" w:cstheme="majorHAnsi"/>
              </w:rPr>
              <w:t>[M</w:t>
            </w:r>
            <w:r w:rsidR="006A3520">
              <w:rPr>
                <w:rFonts w:asciiTheme="majorHAnsi" w:hAnsiTheme="majorHAnsi" w:cstheme="majorHAnsi"/>
              </w:rPr>
              <w:t>DPL</w:t>
            </w:r>
            <w:r w:rsidR="006A3520"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67F8C30" w:rsidR="00504D0A" w:rsidRDefault="00A925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Tecnología de</w:t>
            </w:r>
            <w:r w:rsidR="00696E4B">
              <w:rPr>
                <w:rFonts w:asciiTheme="majorHAnsi" w:hAnsiTheme="majorHAnsi" w:cstheme="majorHAnsi"/>
              </w:rPr>
              <w:t xml:space="preserve"> la</w:t>
            </w:r>
            <w:r>
              <w:rPr>
                <w:rFonts w:asciiTheme="majorHAnsi" w:hAnsiTheme="majorHAnsi" w:cstheme="majorHAnsi"/>
              </w:rPr>
              <w:t xml:space="preserve"> Información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6B48509" w:rsidR="00504D0A" w:rsidRDefault="00A925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Órdenes</w:t>
            </w:r>
            <w:r w:rsidR="006A3520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Compra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5120095" w:rsidR="00504D0A" w:rsidRDefault="006A352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</w:t>
            </w:r>
            <w:r w:rsidR="00696E4B">
              <w:rPr>
                <w:rFonts w:asciiTheme="majorHAnsi" w:hAnsiTheme="majorHAnsi" w:cstheme="majorHAnsi"/>
              </w:rPr>
              <w:t>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04E8319" w:rsidR="00504D0A" w:rsidRDefault="00A925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48CB156" w:rsidR="00CD25C2" w:rsidRDefault="006A352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</w:t>
            </w:r>
            <w:r w:rsidR="00696E4B">
              <w:rPr>
                <w:rFonts w:asciiTheme="majorHAnsi" w:hAnsiTheme="majorHAnsi" w:cstheme="majorHAnsi"/>
              </w:rPr>
              <w:t>25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197C1BC" w:rsidR="00CD25C2" w:rsidRDefault="00D37EE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56BAC8B" w:rsidR="00CD25C2" w:rsidRDefault="006A352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A925A0">
              <w:rPr>
                <w:rFonts w:asciiTheme="majorHAnsi" w:hAnsiTheme="majorHAnsi" w:cstheme="majorHAnsi"/>
              </w:rPr>
              <w:t>Lima, Lima, Pueblo Libre –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5EE3DB2" w:rsidR="00CD25C2" w:rsidRDefault="00A925A0" w:rsidP="00CD25C2">
            <w:pPr>
              <w:rPr>
                <w:rFonts w:asciiTheme="majorHAnsi" w:hAnsiTheme="majorHAnsi" w:cstheme="majorHAnsi"/>
              </w:rPr>
            </w:pPr>
            <w:r w:rsidRPr="00A925A0">
              <w:rPr>
                <w:rFonts w:asciiTheme="majorHAnsi" w:hAnsiTheme="majorHAnsi" w:cstheme="majorHAnsi"/>
              </w:rPr>
              <w:t>webmaster@muniplibre.gob.pe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EC1412"/>
    <w:multiLevelType w:val="hybridMultilevel"/>
    <w:tmpl w:val="2D48A43A"/>
    <w:lvl w:ilvl="0" w:tplc="7CA42134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477633">
    <w:abstractNumId w:val="4"/>
  </w:num>
  <w:num w:numId="2" w16cid:durableId="87773633">
    <w:abstractNumId w:val="2"/>
  </w:num>
  <w:num w:numId="3" w16cid:durableId="404104824">
    <w:abstractNumId w:val="1"/>
  </w:num>
  <w:num w:numId="4" w16cid:durableId="1711149495">
    <w:abstractNumId w:val="0"/>
  </w:num>
  <w:num w:numId="5" w16cid:durableId="1507358467">
    <w:abstractNumId w:val="3"/>
  </w:num>
  <w:num w:numId="6" w16cid:durableId="171455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97BE5"/>
    <w:rsid w:val="00306482"/>
    <w:rsid w:val="003D0AF5"/>
    <w:rsid w:val="003D6FF9"/>
    <w:rsid w:val="003E4836"/>
    <w:rsid w:val="0048753E"/>
    <w:rsid w:val="004F1D9B"/>
    <w:rsid w:val="00504D0A"/>
    <w:rsid w:val="0050685F"/>
    <w:rsid w:val="0053263F"/>
    <w:rsid w:val="005F2C43"/>
    <w:rsid w:val="00636A28"/>
    <w:rsid w:val="00647FB5"/>
    <w:rsid w:val="00682CD5"/>
    <w:rsid w:val="00696E4B"/>
    <w:rsid w:val="006A3520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925A0"/>
    <w:rsid w:val="00B27C25"/>
    <w:rsid w:val="00B6616D"/>
    <w:rsid w:val="00BE2CC3"/>
    <w:rsid w:val="00C961F8"/>
    <w:rsid w:val="00CD25C2"/>
    <w:rsid w:val="00D00322"/>
    <w:rsid w:val="00D37EEC"/>
    <w:rsid w:val="00D5559D"/>
    <w:rsid w:val="00D957C7"/>
    <w:rsid w:val="00DA6578"/>
    <w:rsid w:val="00DB59AE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Gaby Maria Palomino Gutierrez</cp:lastModifiedBy>
  <cp:revision>8</cp:revision>
  <dcterms:created xsi:type="dcterms:W3CDTF">2023-07-05T20:00:00Z</dcterms:created>
  <dcterms:modified xsi:type="dcterms:W3CDTF">2023-07-25T21:58:00Z</dcterms:modified>
</cp:coreProperties>
</file>