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2F049E06" w:rsidR="009F0CA5" w:rsidRPr="008669B4" w:rsidRDefault="009F0CA5" w:rsidP="5EBEB20C">
      <w:r w:rsidRPr="5EBEB20C">
        <w:t>Metadatos del dataset</w:t>
      </w:r>
      <w:r w:rsidR="00EB1A82" w:rsidRPr="5EBEB20C">
        <w:t xml:space="preserve">: </w:t>
      </w:r>
      <w:r w:rsidRPr="5EBEB20C">
        <w:t xml:space="preserve"> </w:t>
      </w:r>
      <w:r w:rsidR="003B59CF" w:rsidRPr="5EBEB20C">
        <w:t>Proyectos financiados finalizados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5EBEB20C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BB884B" w:rsidR="00504D0A" w:rsidRPr="008669B4" w:rsidRDefault="003B59CF" w:rsidP="5EBEB20C">
            <w:r w:rsidRPr="5EBEB20C">
              <w:t>Proyectos financiados finalizados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5EBEB20C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AB60E05" w:rsidR="00504D0A" w:rsidRPr="008669B4" w:rsidRDefault="00496ACF" w:rsidP="497F016B">
            <w:pPr>
              <w:jc w:val="both"/>
            </w:pPr>
            <w:r w:rsidRPr="00496ACF">
              <w:t>https://www.datosabiertos.gob.pe/dataset/proyectos-financiados-finalizados-de-proinnovate-programa-nacional-de-desarrollo-tecnol%C3%B3gico</w:t>
            </w:r>
          </w:p>
        </w:tc>
      </w:tr>
      <w:tr w:rsidR="00504D0A" w:rsidRPr="008669B4" w14:paraId="2EC58AEF" w14:textId="77777777" w:rsidTr="5EBEB20C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0A0C22BC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="003B59CF" w:rsidRPr="5EBEB20C">
              <w:t>istado de los proyectos financiados del programa ProInnovate. Anteriormente denominado InnovatePerú(2014-2021) o FINCyT(2007-2014).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>, Nombre de la entidad solicitante, distrito, provincia, departamento, ubigeo,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5EBEB20C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5EBEB20C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5EBEB20C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InnovatePeru, Fincyt,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5EBEB20C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DA09BBB" w:rsidR="00504D0A" w:rsidRPr="008669B4" w:rsidRDefault="4723028D" w:rsidP="5EBEB20C">
            <w:r w:rsidRPr="5EBEB20C">
              <w:t>2023-0</w:t>
            </w:r>
            <w:r w:rsidR="1C163533" w:rsidRPr="5EBEB20C">
              <w:t>7-</w:t>
            </w:r>
            <w:r w:rsidR="00337C07">
              <w:t>06</w:t>
            </w:r>
          </w:p>
        </w:tc>
      </w:tr>
      <w:tr w:rsidR="00504D0A" w:rsidRPr="008669B4" w14:paraId="011842A8" w14:textId="77777777" w:rsidTr="5EBEB20C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5EBEB20C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0CBD1E" w:rsidR="00CD25C2" w:rsidRPr="008669B4" w:rsidRDefault="2EC5C63D" w:rsidP="5EBEB20C">
            <w:pPr>
              <w:rPr>
                <w:color w:val="000000" w:themeColor="text1"/>
              </w:rPr>
            </w:pPr>
            <w:r w:rsidRPr="5EBEB20C">
              <w:t>2023-</w:t>
            </w:r>
            <w:r w:rsidR="00FF61F2">
              <w:t>10</w:t>
            </w:r>
            <w:r w:rsidRPr="5EBEB20C">
              <w:t>-</w:t>
            </w:r>
            <w:r w:rsidR="00FF61F2">
              <w:t>30</w:t>
            </w:r>
          </w:p>
        </w:tc>
      </w:tr>
      <w:tr w:rsidR="00CD25C2" w:rsidRPr="008669B4" w14:paraId="3F74AE2E" w14:textId="77777777" w:rsidTr="5EBEB20C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337C07" w14:paraId="7EBCCDEC" w14:textId="77777777" w:rsidTr="5EBEB20C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D57FD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5EBEB20C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5EBEB20C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5EBEB20C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="00CD25C2" w:rsidRPr="008669B4" w14:paraId="002B4018" w14:textId="77777777" w:rsidTr="5EBEB20C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5EBEB20C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5EBEB20C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37C07"/>
    <w:rsid w:val="003B59CF"/>
    <w:rsid w:val="003D0AF5"/>
    <w:rsid w:val="003D6FF9"/>
    <w:rsid w:val="003E4836"/>
    <w:rsid w:val="0048753E"/>
    <w:rsid w:val="00496ACF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D57FD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4355A"/>
    <w:rsid w:val="00D5559D"/>
    <w:rsid w:val="00D957C7"/>
    <w:rsid w:val="00DA6578"/>
    <w:rsid w:val="00EB1A82"/>
    <w:rsid w:val="00F1229D"/>
    <w:rsid w:val="00F66923"/>
    <w:rsid w:val="00F71199"/>
    <w:rsid w:val="00FA048A"/>
    <w:rsid w:val="00FF61F2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7583CE98"/>
    <w:rsid w:val="7B039B53"/>
    <w:rsid w:val="7D7C9600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Reto Uzuriaga</cp:lastModifiedBy>
  <cp:revision>21</cp:revision>
  <dcterms:created xsi:type="dcterms:W3CDTF">2021-10-20T17:24:00Z</dcterms:created>
  <dcterms:modified xsi:type="dcterms:W3CDTF">2023-10-30T15:56:00Z</dcterms:modified>
</cp:coreProperties>
</file>