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36104B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5620B">
        <w:rPr>
          <w:rFonts w:asciiTheme="majorHAnsi" w:hAnsiTheme="majorHAnsi" w:cstheme="majorHAnsi"/>
        </w:rPr>
        <w:t>BIENES Y SERVICIOS ADQUIRIDOS POR EL GOBIERNO REGIONAL DEL CALLAO</w:t>
      </w:r>
      <w:r w:rsidR="0095620B" w:rsidRPr="00BE2CC3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0D7CE4">
        <w:rPr>
          <w:rFonts w:asciiTheme="majorHAnsi" w:hAnsiTheme="majorHAnsi" w:cstheme="majorHAnsi"/>
        </w:rPr>
        <w:t>Gobierno Regional del Callao - GORECALLAO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05D5839" w:rsidR="00504D0A" w:rsidRDefault="0095620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BIENES Y SERVICIOS ADQUIRIDOS POR EL GOBIERNO REGIONAL DEL CALLAO</w:t>
            </w:r>
            <w:r w:rsidRPr="00BE2CC3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Gobierno Regional del Callao - GORECALLAO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8740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32A4C53E" w14:textId="29AC9A2D" w:rsidR="00CD25C2" w:rsidRDefault="000D7CE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Detalle de compras de bienes y Servicios </w:t>
            </w:r>
            <w:r w:rsidR="005458A6">
              <w:rPr>
                <w:rFonts w:asciiTheme="majorHAnsi" w:hAnsiTheme="majorHAnsi" w:cstheme="majorHAnsi"/>
              </w:rPr>
              <w:t>Adquiridos por el</w:t>
            </w:r>
            <w:r>
              <w:rPr>
                <w:rFonts w:asciiTheme="majorHAnsi" w:hAnsiTheme="majorHAnsi" w:cstheme="majorHAnsi"/>
              </w:rPr>
              <w:t xml:space="preserve"> GORE CALLAO</w:t>
            </w:r>
            <w:r w:rsidR="005458A6">
              <w:rPr>
                <w:rFonts w:asciiTheme="majorHAnsi" w:hAnsiTheme="majorHAnsi" w:cstheme="majorHAnsi"/>
              </w:rPr>
              <w:t xml:space="preserve"> durante el 2024.</w:t>
            </w:r>
          </w:p>
          <w:p w14:paraId="62A64B63" w14:textId="77777777" w:rsidR="005458A6" w:rsidRDefault="005458A6" w:rsidP="00504D0A">
            <w:pPr>
              <w:rPr>
                <w:rFonts w:asciiTheme="majorHAnsi" w:hAnsiTheme="majorHAnsi" w:cstheme="majorHAnsi"/>
              </w:rPr>
            </w:pPr>
          </w:p>
          <w:p w14:paraId="27B5B0C4" w14:textId="3DB621A6" w:rsidR="00CD25C2" w:rsidRDefault="00B22C9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</w:t>
            </w:r>
            <w:r w:rsidR="00132AC7">
              <w:rPr>
                <w:rFonts w:asciiTheme="majorHAnsi" w:hAnsiTheme="majorHAnsi" w:cstheme="majorHAnsi"/>
              </w:rPr>
              <w:t>ó</w:t>
            </w:r>
            <w:r>
              <w:rPr>
                <w:rFonts w:asciiTheme="majorHAnsi" w:hAnsiTheme="majorHAnsi" w:cstheme="majorHAnsi"/>
              </w:rPr>
              <w:t>n extra</w:t>
            </w:r>
            <w:r w:rsidR="00132AC7">
              <w:rPr>
                <w:rFonts w:asciiTheme="majorHAnsi" w:hAnsiTheme="majorHAnsi" w:cstheme="majorHAnsi"/>
              </w:rPr>
              <w:t>í</w:t>
            </w:r>
            <w:r>
              <w:rPr>
                <w:rFonts w:asciiTheme="majorHAnsi" w:hAnsiTheme="majorHAnsi" w:cstheme="majorHAnsi"/>
              </w:rPr>
              <w:t>da del aplicativo SIGA</w:t>
            </w:r>
            <w:r w:rsidR="00132AC7">
              <w:rPr>
                <w:rFonts w:asciiTheme="majorHAnsi" w:hAnsiTheme="majorHAnsi" w:cstheme="majorHAnsi"/>
              </w:rPr>
              <w:t xml:space="preserve"> del Ministerio de </w:t>
            </w:r>
            <w:r w:rsidR="0076264A">
              <w:rPr>
                <w:rFonts w:asciiTheme="majorHAnsi" w:hAnsiTheme="majorHAnsi" w:cstheme="majorHAnsi"/>
              </w:rPr>
              <w:t>Economía</w:t>
            </w:r>
            <w:r w:rsidR="00132AC7">
              <w:rPr>
                <w:rFonts w:asciiTheme="majorHAnsi" w:hAnsiTheme="majorHAnsi" w:cstheme="majorHAnsi"/>
              </w:rPr>
              <w:t xml:space="preserve"> y Finanzas</w:t>
            </w:r>
            <w:r w:rsidR="0007699D">
              <w:rPr>
                <w:rFonts w:asciiTheme="majorHAnsi" w:hAnsiTheme="majorHAnsi" w:cstheme="majorHAnsi"/>
              </w:rPr>
              <w:t>.</w:t>
            </w:r>
          </w:p>
          <w:p w14:paraId="1243EB4D" w14:textId="28663827" w:rsidR="0007699D" w:rsidRDefault="005D0FD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contiene </w:t>
            </w:r>
            <w:r w:rsidR="00027D92">
              <w:rPr>
                <w:rFonts w:asciiTheme="majorHAnsi" w:hAnsiTheme="majorHAnsi" w:cstheme="majorHAnsi"/>
              </w:rPr>
              <w:t>el</w:t>
            </w:r>
            <w:r>
              <w:rPr>
                <w:rFonts w:asciiTheme="majorHAnsi" w:hAnsiTheme="majorHAnsi" w:cstheme="majorHAnsi"/>
              </w:rPr>
              <w:t xml:space="preserve"> bien o servicio adquirido </w:t>
            </w:r>
            <w:r w:rsidR="00027D92">
              <w:rPr>
                <w:rFonts w:asciiTheme="majorHAnsi" w:hAnsiTheme="majorHAnsi" w:cstheme="majorHAnsi"/>
              </w:rPr>
              <w:t>por cada orden de compra o servicio</w:t>
            </w:r>
            <w:r w:rsidR="00F05A42">
              <w:rPr>
                <w:rFonts w:asciiTheme="majorHAnsi" w:hAnsiTheme="majorHAnsi" w:cstheme="majorHAnsi"/>
              </w:rPr>
              <w:t>.</w:t>
            </w:r>
          </w:p>
          <w:p w14:paraId="43690DD9" w14:textId="77777777" w:rsidR="00FF6864" w:rsidRDefault="00F05A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</w:t>
            </w:r>
            <w:r w:rsidR="00FF6864">
              <w:rPr>
                <w:rFonts w:asciiTheme="majorHAnsi" w:hAnsiTheme="majorHAnsi" w:cstheme="majorHAnsi"/>
              </w:rPr>
              <w:t>esta caracterizado por:</w:t>
            </w:r>
          </w:p>
          <w:p w14:paraId="5FC6772D" w14:textId="5C946164" w:rsidR="0007699D" w:rsidRDefault="00FF686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CD68010" w14:textId="71E84578" w:rsidR="0076264A" w:rsidRPr="0076264A" w:rsidRDefault="00E12D1F" w:rsidP="0076264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la</w:t>
            </w:r>
            <w:r w:rsidR="00F05A42">
              <w:rPr>
                <w:rFonts w:asciiTheme="majorHAnsi" w:hAnsiTheme="majorHAnsi" w:cstheme="majorHAnsi"/>
              </w:rPr>
              <w:t xml:space="preserve"> Orden</w:t>
            </w:r>
            <w:r>
              <w:rPr>
                <w:rFonts w:asciiTheme="majorHAnsi" w:hAnsiTheme="majorHAnsi" w:cstheme="majorHAnsi"/>
              </w:rPr>
              <w:t xml:space="preserve">: fecha de adquisición, numero de orden, </w:t>
            </w:r>
            <w:r w:rsidR="00565BF5">
              <w:rPr>
                <w:rFonts w:asciiTheme="majorHAnsi" w:hAnsiTheme="majorHAnsi" w:cstheme="majorHAnsi"/>
              </w:rPr>
              <w:t>número</w:t>
            </w:r>
            <w:r>
              <w:rPr>
                <w:rFonts w:asciiTheme="majorHAnsi" w:hAnsiTheme="majorHAnsi" w:cstheme="majorHAnsi"/>
              </w:rPr>
              <w:t xml:space="preserve"> de expediente </w:t>
            </w:r>
            <w:r w:rsidR="00565BF5">
              <w:rPr>
                <w:rFonts w:asciiTheme="majorHAnsi" w:hAnsiTheme="majorHAnsi" w:cstheme="majorHAnsi"/>
              </w:rPr>
              <w:t>SIAF</w:t>
            </w:r>
            <w:r w:rsidR="009D6CC7">
              <w:rPr>
                <w:rFonts w:asciiTheme="majorHAnsi" w:hAnsiTheme="majorHAnsi" w:cstheme="majorHAnsi"/>
              </w:rPr>
              <w:t xml:space="preserve"> </w:t>
            </w:r>
            <w:r w:rsidR="00565BF5">
              <w:rPr>
                <w:rFonts w:asciiTheme="majorHAnsi" w:hAnsiTheme="majorHAnsi" w:cstheme="majorHAnsi"/>
              </w:rPr>
              <w:t>y</w:t>
            </w:r>
            <w:r>
              <w:rPr>
                <w:rFonts w:asciiTheme="majorHAnsi" w:hAnsiTheme="majorHAnsi" w:cstheme="majorHAnsi"/>
              </w:rPr>
              <w:t xml:space="preserve"> fuente de financiamiento</w:t>
            </w:r>
          </w:p>
          <w:p w14:paraId="1BEC9F7F" w14:textId="41B45E9E" w:rsidR="0076264A" w:rsidRPr="00565BF5" w:rsidRDefault="00565BF5" w:rsidP="00565BF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del </w:t>
            </w:r>
            <w:r w:rsidR="009D6CC7">
              <w:rPr>
                <w:rFonts w:asciiTheme="majorHAnsi" w:hAnsiTheme="majorHAnsi" w:cstheme="majorHAnsi"/>
              </w:rPr>
              <w:t xml:space="preserve">Bien o Servicio: Tipo de </w:t>
            </w:r>
            <w:r w:rsidR="00E136DA">
              <w:rPr>
                <w:rFonts w:asciiTheme="majorHAnsi" w:hAnsiTheme="majorHAnsi" w:cstheme="majorHAnsi"/>
              </w:rPr>
              <w:t>bien</w:t>
            </w:r>
            <w:r w:rsidR="004A63E0">
              <w:rPr>
                <w:rFonts w:asciiTheme="majorHAnsi" w:hAnsiTheme="majorHAnsi" w:cstheme="majorHAnsi"/>
              </w:rPr>
              <w:t xml:space="preserve"> adquirido, monto del bien, </w:t>
            </w:r>
            <w:r w:rsidR="00987B2C">
              <w:rPr>
                <w:rFonts w:asciiTheme="majorHAnsi" w:hAnsiTheme="majorHAnsi" w:cstheme="majorHAnsi"/>
              </w:rPr>
              <w:t>cantidad adquirida</w:t>
            </w:r>
            <w:r w:rsidR="0073782C">
              <w:rPr>
                <w:rFonts w:asciiTheme="majorHAnsi" w:hAnsiTheme="majorHAnsi" w:cstheme="majorHAnsi"/>
              </w:rPr>
              <w:t xml:space="preserve"> y</w:t>
            </w:r>
            <w:r w:rsidR="00987B2C">
              <w:rPr>
                <w:rFonts w:asciiTheme="majorHAnsi" w:hAnsiTheme="majorHAnsi" w:cstheme="majorHAnsi"/>
              </w:rPr>
              <w:t xml:space="preserve"> denominación del bien</w:t>
            </w:r>
            <w:r w:rsidR="0073782C">
              <w:rPr>
                <w:rFonts w:asciiTheme="majorHAnsi" w:hAnsiTheme="majorHAnsi" w:cstheme="majorHAnsi"/>
              </w:rPr>
              <w:t>.</w:t>
            </w:r>
          </w:p>
          <w:p w14:paraId="5B6FFF53" w14:textId="189C7F3D" w:rsidR="00CD25C2" w:rsidRPr="0073782C" w:rsidRDefault="0073782C" w:rsidP="0073782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presupuestales: especifica de gasto de la adquisición, tipo de recurso</w:t>
            </w:r>
            <w:r w:rsidR="00087401">
              <w:rPr>
                <w:rFonts w:asciiTheme="majorHAnsi" w:hAnsiTheme="majorHAnsi" w:cstheme="majorHAnsi"/>
              </w:rPr>
              <w:t>, función, programa y sub programa.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C41F2C3" w:rsidR="00504D0A" w:rsidRDefault="000415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del Callao - GORECALLAO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00672D3" w:rsidR="00504D0A" w:rsidRDefault="0032121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SIGAMEF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FAA68D8" w:rsidR="00504D0A" w:rsidRDefault="0032121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Compras, </w:t>
            </w:r>
            <w:r w:rsidR="00060EE2">
              <w:rPr>
                <w:rFonts w:asciiTheme="majorHAnsi" w:hAnsiTheme="majorHAnsi" w:cstheme="majorHAnsi"/>
              </w:rPr>
              <w:t>bienes y Servicios,</w:t>
            </w:r>
            <w:r w:rsidR="00B810D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GORECALLAO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567DDE2" w:rsidR="00504D0A" w:rsidRDefault="0049072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2104D22" w:rsidR="00504D0A" w:rsidRDefault="0032121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EED7AB7" w:rsidR="00CD25C2" w:rsidRDefault="0049072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2024-04-24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9259B5A" w:rsidR="00CD25C2" w:rsidRDefault="000D7CE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Primera Versión</w:t>
            </w:r>
          </w:p>
        </w:tc>
      </w:tr>
      <w:tr w:rsidR="00CD25C2" w:rsidRPr="001520AB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520AB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095150" w14:paraId="7A5EEEA5" w14:textId="77777777" w:rsidTr="00504D0A">
        <w:tc>
          <w:tcPr>
            <w:tcW w:w="2972" w:type="dxa"/>
          </w:tcPr>
          <w:p w14:paraId="14C8EAEF" w14:textId="0A3D3873" w:rsidR="00095150" w:rsidRDefault="00095150" w:rsidP="000951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79EB7B7" w:rsidR="00095150" w:rsidRDefault="00095150" w:rsidP="00095150">
            <w:pPr>
              <w:rPr>
                <w:rFonts w:asciiTheme="majorHAnsi" w:hAnsiTheme="majorHAnsi" w:cstheme="majorHAnsi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</w:rPr>
              <w:t>Peru,Lima</w:t>
            </w:r>
            <w:proofErr w:type="gramEnd"/>
            <w:r>
              <w:rPr>
                <w:rFonts w:asciiTheme="majorHAnsi" w:hAnsiTheme="majorHAnsi" w:cstheme="majorHAnsi"/>
              </w:rPr>
              <w:t>,Callao</w:t>
            </w:r>
            <w:proofErr w:type="spellEnd"/>
            <w:r>
              <w:rPr>
                <w:rFonts w:asciiTheme="majorHAnsi" w:hAnsiTheme="majorHAnsi" w:cstheme="majorHAnsi"/>
              </w:rPr>
              <w:t xml:space="preserve"> - 2024</w:t>
            </w:r>
          </w:p>
        </w:tc>
      </w:tr>
      <w:tr w:rsidR="00095150" w14:paraId="494AA20C" w14:textId="77777777" w:rsidTr="00504D0A">
        <w:tc>
          <w:tcPr>
            <w:tcW w:w="2972" w:type="dxa"/>
          </w:tcPr>
          <w:p w14:paraId="6E758B40" w14:textId="2431496E" w:rsidR="00095150" w:rsidRPr="00CD25C2" w:rsidRDefault="00095150" w:rsidP="000951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93B7BFA" w:rsidR="00095150" w:rsidRDefault="00095150" w:rsidP="000951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secretariaotic@regioncallao.gob.pe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6A63"/>
    <w:multiLevelType w:val="hybridMultilevel"/>
    <w:tmpl w:val="3A3C5CEA"/>
    <w:lvl w:ilvl="0" w:tplc="FE9097DC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2059825">
    <w:abstractNumId w:val="5"/>
  </w:num>
  <w:num w:numId="2" w16cid:durableId="1242375791">
    <w:abstractNumId w:val="3"/>
  </w:num>
  <w:num w:numId="3" w16cid:durableId="2058775581">
    <w:abstractNumId w:val="2"/>
  </w:num>
  <w:num w:numId="4" w16cid:durableId="539786263">
    <w:abstractNumId w:val="0"/>
  </w:num>
  <w:num w:numId="5" w16cid:durableId="563177568">
    <w:abstractNumId w:val="4"/>
  </w:num>
  <w:num w:numId="6" w16cid:durableId="194722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7D92"/>
    <w:rsid w:val="00041576"/>
    <w:rsid w:val="00060EE2"/>
    <w:rsid w:val="0007699D"/>
    <w:rsid w:val="00087401"/>
    <w:rsid w:val="00095150"/>
    <w:rsid w:val="000D7CE4"/>
    <w:rsid w:val="00116DF8"/>
    <w:rsid w:val="00132AC7"/>
    <w:rsid w:val="001520AB"/>
    <w:rsid w:val="00182C03"/>
    <w:rsid w:val="0020585A"/>
    <w:rsid w:val="00297BE5"/>
    <w:rsid w:val="00306482"/>
    <w:rsid w:val="00321217"/>
    <w:rsid w:val="003D0AF5"/>
    <w:rsid w:val="003D6FF9"/>
    <w:rsid w:val="003E4836"/>
    <w:rsid w:val="0048753E"/>
    <w:rsid w:val="00490729"/>
    <w:rsid w:val="004A63E0"/>
    <w:rsid w:val="004F1D9B"/>
    <w:rsid w:val="00504D0A"/>
    <w:rsid w:val="0053263F"/>
    <w:rsid w:val="005458A6"/>
    <w:rsid w:val="00565BF5"/>
    <w:rsid w:val="005D0FDC"/>
    <w:rsid w:val="005F2C43"/>
    <w:rsid w:val="00636A28"/>
    <w:rsid w:val="00647FB5"/>
    <w:rsid w:val="00682CD5"/>
    <w:rsid w:val="0070589E"/>
    <w:rsid w:val="00717CED"/>
    <w:rsid w:val="0073782C"/>
    <w:rsid w:val="0076264A"/>
    <w:rsid w:val="007840A6"/>
    <w:rsid w:val="00824BE7"/>
    <w:rsid w:val="00876384"/>
    <w:rsid w:val="00904DBB"/>
    <w:rsid w:val="009379D2"/>
    <w:rsid w:val="0095347C"/>
    <w:rsid w:val="0095620B"/>
    <w:rsid w:val="00962F24"/>
    <w:rsid w:val="00987B2C"/>
    <w:rsid w:val="009A7FF5"/>
    <w:rsid w:val="009B0AA2"/>
    <w:rsid w:val="009D6CC7"/>
    <w:rsid w:val="009F0CA5"/>
    <w:rsid w:val="00A64841"/>
    <w:rsid w:val="00B22C9E"/>
    <w:rsid w:val="00B27C25"/>
    <w:rsid w:val="00B6616D"/>
    <w:rsid w:val="00B810DA"/>
    <w:rsid w:val="00BE2CC3"/>
    <w:rsid w:val="00C961F8"/>
    <w:rsid w:val="00CD25C2"/>
    <w:rsid w:val="00D00322"/>
    <w:rsid w:val="00D5559D"/>
    <w:rsid w:val="00D957C7"/>
    <w:rsid w:val="00DA6578"/>
    <w:rsid w:val="00E12D1F"/>
    <w:rsid w:val="00E136DA"/>
    <w:rsid w:val="00EB1A82"/>
    <w:rsid w:val="00F05A42"/>
    <w:rsid w:val="00F1229D"/>
    <w:rsid w:val="00F66923"/>
    <w:rsid w:val="00F71199"/>
    <w:rsid w:val="00FA048A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Carmen Maria Peñaloza Romero</cp:lastModifiedBy>
  <cp:revision>29</cp:revision>
  <dcterms:created xsi:type="dcterms:W3CDTF">2024-04-10T21:39:00Z</dcterms:created>
  <dcterms:modified xsi:type="dcterms:W3CDTF">2024-04-25T15:09:00Z</dcterms:modified>
</cp:coreProperties>
</file>