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E8EC80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F21E9">
        <w:rPr>
          <w:rFonts w:asciiTheme="majorHAnsi" w:hAnsiTheme="majorHAnsi" w:cstheme="majorHAnsi"/>
        </w:rPr>
        <w:t xml:space="preserve">Listado de </w:t>
      </w:r>
      <w:r w:rsidR="009D6B1B">
        <w:rPr>
          <w:rFonts w:asciiTheme="majorHAnsi" w:hAnsiTheme="majorHAnsi" w:cstheme="majorHAnsi"/>
        </w:rPr>
        <w:t>estudiantes</w:t>
      </w:r>
      <w:r w:rsidR="009D6B1B" w:rsidRPr="009D6B1B">
        <w:rPr>
          <w:rFonts w:asciiTheme="majorHAnsi" w:hAnsiTheme="majorHAnsi" w:cstheme="majorHAnsi"/>
        </w:rPr>
        <w:t xml:space="preserve"> beneficiarios del comedor universitario de la Universidad Nacional del Centro del Perú [UNCP]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B2F25C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69C7AC0" w:rsidR="00504D0A" w:rsidRDefault="009D6B1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de </w:t>
            </w:r>
            <w:r w:rsidR="008460D7">
              <w:rPr>
                <w:rFonts w:asciiTheme="majorHAnsi" w:hAnsiTheme="majorHAnsi" w:cstheme="majorHAnsi"/>
              </w:rPr>
              <w:t>estudiantes</w:t>
            </w:r>
            <w:r w:rsidRPr="009D6B1B">
              <w:rPr>
                <w:rFonts w:asciiTheme="majorHAnsi" w:hAnsiTheme="majorHAnsi" w:cstheme="majorHAnsi"/>
              </w:rPr>
              <w:t xml:space="preserve"> beneficiarios del comedor universitario de la Universidad Nacional del Centro del Perú [UNCP]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7F51AA2" w:rsidR="00504D0A" w:rsidRDefault="00A778B7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A778B7">
                <w:rPr>
                  <w:rStyle w:val="Hipervnculo"/>
                  <w:rFonts w:asciiTheme="majorHAnsi" w:hAnsiTheme="majorHAnsi" w:cstheme="majorHAnsi"/>
                </w:rPr>
                <w:t>https://www.datosabiertos.gob.pe/dataset/listado-de-alumnos-beneficiarios-del-comedor-universitario-de-la-universidad-nacional-del</w:t>
              </w:r>
            </w:hyperlink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876C2" w:rsidRDefault="00504D0A" w:rsidP="00504D0A">
            <w:pPr>
              <w:rPr>
                <w:rFonts w:asciiTheme="majorHAnsi" w:hAnsiTheme="majorHAnsi" w:cstheme="majorHAnsi"/>
              </w:rPr>
            </w:pPr>
            <w:r w:rsidRPr="009876C2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541CF1BC" w14:textId="4A17651C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Lista de </w:t>
            </w:r>
            <w:r w:rsidR="008460D7">
              <w:rPr>
                <w:rFonts w:asciiTheme="majorHAnsi" w:hAnsiTheme="majorHAnsi" w:cstheme="majorHAnsi"/>
              </w:rPr>
              <w:t>estudiante</w:t>
            </w:r>
            <w:r w:rsidR="009D6B1B" w:rsidRPr="009D6B1B">
              <w:rPr>
                <w:rFonts w:asciiTheme="majorHAnsi" w:hAnsiTheme="majorHAnsi" w:cstheme="majorHAnsi"/>
              </w:rPr>
              <w:t>s beneficiarios del comedor universitario de la Universidad Nacional del Centro del Perú 202</w:t>
            </w:r>
            <w:r w:rsidR="00FB3E45">
              <w:rPr>
                <w:rFonts w:asciiTheme="majorHAnsi" w:hAnsiTheme="majorHAnsi" w:cstheme="majorHAnsi"/>
              </w:rPr>
              <w:t>4</w:t>
            </w:r>
            <w:r w:rsidR="009D6B1B" w:rsidRPr="009D6B1B">
              <w:rPr>
                <w:rFonts w:asciiTheme="majorHAnsi" w:hAnsiTheme="majorHAnsi" w:cstheme="majorHAnsi"/>
              </w:rPr>
              <w:t>-1 [UNCP]</w:t>
            </w:r>
          </w:p>
          <w:p w14:paraId="7263F77F" w14:textId="77777777" w:rsidR="00694A75" w:rsidRDefault="00694A75" w:rsidP="00694A75">
            <w:pPr>
              <w:rPr>
                <w:rFonts w:asciiTheme="majorHAnsi" w:hAnsiTheme="majorHAnsi" w:cstheme="majorHAnsi"/>
              </w:rPr>
            </w:pPr>
          </w:p>
          <w:p w14:paraId="75729D2C" w14:textId="0A08003C" w:rsidR="00EF21E9" w:rsidRPr="00EF21E9" w:rsidRDefault="00694A75" w:rsidP="00694A75">
            <w:pPr>
              <w:rPr>
                <w:rFonts w:asciiTheme="majorHAnsi" w:hAnsiTheme="majorHAnsi" w:cstheme="majorHAnsi"/>
              </w:rPr>
            </w:pPr>
            <w:r w:rsidRPr="00694A75">
              <w:rPr>
                <w:rFonts w:asciiTheme="majorHAnsi" w:hAnsiTheme="majorHAnsi" w:cstheme="majorHAnsi"/>
              </w:rPr>
              <w:t xml:space="preserve">Los </w:t>
            </w:r>
            <w:r>
              <w:rPr>
                <w:rFonts w:asciiTheme="majorHAnsi" w:hAnsiTheme="majorHAnsi" w:cstheme="majorHAnsi"/>
              </w:rPr>
              <w:t>estudiantes</w:t>
            </w:r>
            <w:r w:rsidRPr="00694A75">
              <w:rPr>
                <w:rFonts w:asciiTheme="majorHAnsi" w:hAnsiTheme="majorHAnsi" w:cstheme="majorHAnsi"/>
              </w:rPr>
              <w:t xml:space="preserve"> beneficiarios pertenecen a la sede central</w:t>
            </w:r>
            <w:r>
              <w:rPr>
                <w:rFonts w:asciiTheme="majorHAnsi" w:hAnsiTheme="majorHAnsi" w:cstheme="majorHAnsi"/>
              </w:rPr>
              <w:t xml:space="preserve"> de El Tambo que está ubicada en Huancayo y la sede de El Mantaro que está ubicada en Jauja</w:t>
            </w:r>
            <w:r w:rsidRPr="00694A75">
              <w:rPr>
                <w:rFonts w:asciiTheme="majorHAnsi" w:hAnsiTheme="majorHAnsi" w:cstheme="majorHAnsi"/>
              </w:rPr>
              <w:t xml:space="preserve">. </w:t>
            </w:r>
          </w:p>
          <w:p w14:paraId="48286E74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52223EB7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06CCE5E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163A0C9B" w14:textId="20934641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de matrícula del estudiante beneficiario, anonimizado</w:t>
            </w:r>
          </w:p>
          <w:p w14:paraId="4C0249B6" w14:textId="77777777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Documento Nacional de Identidad del estudiante beneficiario, anonimizado</w:t>
            </w:r>
          </w:p>
          <w:p w14:paraId="0ED295D3" w14:textId="77777777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 los servicios de comedor universitario que recibe el estudiante beneficiario</w:t>
            </w:r>
          </w:p>
          <w:p w14:paraId="3FCA76CD" w14:textId="77777777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 la facultad del estudiante beneficiario.</w:t>
            </w:r>
          </w:p>
          <w:p w14:paraId="553C6452" w14:textId="77777777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 la escuela profesional del estudiante beneficiario.</w:t>
            </w:r>
          </w:p>
          <w:p w14:paraId="08E1936E" w14:textId="77777777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 donde recibe el estudiante recibe el beneficio.</w:t>
            </w:r>
          </w:p>
          <w:p w14:paraId="50E19D2E" w14:textId="77777777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 donde recibe el estudiante recibe el beneficio.</w:t>
            </w:r>
          </w:p>
          <w:p w14:paraId="7A57CCB7" w14:textId="77777777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 donde recibe el estudiante recibe el beneficio.</w:t>
            </w:r>
          </w:p>
          <w:p w14:paraId="155594F9" w14:textId="148D8BCF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de ubicación geográfica donde el estudiante recibe el beneficio.</w:t>
            </w:r>
          </w:p>
          <w:p w14:paraId="0F40DE1D" w14:textId="77777777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Semestre en que se encuentra el estudiante beneficiario.</w:t>
            </w:r>
          </w:p>
          <w:p w14:paraId="4695C737" w14:textId="77777777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 del estudiante beneficiario: femenino y masculino.</w:t>
            </w:r>
          </w:p>
          <w:p w14:paraId="7B086A29" w14:textId="77777777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Edad del estudiante beneficiario</w:t>
            </w:r>
          </w:p>
          <w:p w14:paraId="14B37D70" w14:textId="4FAF32CB" w:rsidR="00506625" w:rsidRPr="00506625" w:rsidRDefault="00506625" w:rsidP="0050662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0662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Periodo académico del estudiante beneficiario.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D0F0EE7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Del Centro del Perú</w:t>
            </w:r>
            <w:r w:rsidR="00E468C5">
              <w:rPr>
                <w:rFonts w:asciiTheme="majorHAnsi" w:hAnsiTheme="majorHAnsi" w:cstheme="majorHAnsi"/>
              </w:rPr>
              <w:t xml:space="preserve"> – [UNCP]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6EA9F2A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</w:t>
            </w:r>
            <w:r w:rsidR="009876C2">
              <w:rPr>
                <w:rFonts w:asciiTheme="majorHAnsi" w:hAnsiTheme="majorHAnsi" w:cstheme="majorHAnsi"/>
              </w:rPr>
              <w:t>Tecnologías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="009876C2">
              <w:rPr>
                <w:rFonts w:asciiTheme="majorHAnsi" w:hAnsiTheme="majorHAnsi" w:cstheme="majorHAnsi"/>
              </w:rPr>
              <w:t>Información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6E0A651" w:rsidR="00504D0A" w:rsidRDefault="005413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</w:t>
            </w:r>
            <w:r w:rsidR="006D6F75" w:rsidRPr="006D6F75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comedor</w:t>
            </w:r>
            <w:r w:rsidR="006D6F75" w:rsidRPr="006D6F75">
              <w:rPr>
                <w:rFonts w:asciiTheme="majorHAnsi" w:hAnsiTheme="majorHAnsi" w:cstheme="majorHAnsi"/>
              </w:rPr>
              <w:t xml:space="preserve">, </w:t>
            </w:r>
            <w:r w:rsidR="000746BD" w:rsidRPr="006D6F75">
              <w:rPr>
                <w:rFonts w:asciiTheme="majorHAnsi" w:hAnsiTheme="majorHAnsi" w:cstheme="majorHAnsi"/>
              </w:rPr>
              <w:t>Educación</w:t>
            </w:r>
            <w:r w:rsidR="000746BD">
              <w:rPr>
                <w:rFonts w:asciiTheme="majorHAnsi" w:hAnsiTheme="majorHAnsi" w:cstheme="majorHAnsi"/>
              </w:rPr>
              <w:t>,</w:t>
            </w:r>
            <w:r w:rsidR="00E468C5">
              <w:rPr>
                <w:rFonts w:asciiTheme="majorHAnsi" w:hAnsiTheme="majorHAnsi" w:cstheme="majorHAnsi"/>
              </w:rPr>
              <w:t xml:space="preserve"> Universidad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A3EBBCA" w:rsidR="00504D0A" w:rsidRDefault="00972EC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A16E0C">
              <w:rPr>
                <w:rFonts w:asciiTheme="majorHAnsi" w:hAnsiTheme="majorHAnsi" w:cstheme="majorHAnsi"/>
              </w:rPr>
              <w:t>05-29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9B816F6" w:rsidR="00504D0A" w:rsidRDefault="00C52C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58F2DDD" w:rsidR="00CD25C2" w:rsidRDefault="00972EC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A16E0C">
              <w:rPr>
                <w:rFonts w:asciiTheme="majorHAnsi" w:hAnsiTheme="majorHAnsi" w:cstheme="majorHAnsi"/>
              </w:rPr>
              <w:t>05-29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5032D4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530B6B3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C066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00C4AA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rdamian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@uncp.edu.pe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858"/>
    <w:multiLevelType w:val="hybridMultilevel"/>
    <w:tmpl w:val="33C0AA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6B51"/>
    <w:multiLevelType w:val="hybridMultilevel"/>
    <w:tmpl w:val="88D00F48"/>
    <w:lvl w:ilvl="0" w:tplc="F834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504CE4"/>
    <w:multiLevelType w:val="hybridMultilevel"/>
    <w:tmpl w:val="6A7C7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759F"/>
    <w:multiLevelType w:val="hybridMultilevel"/>
    <w:tmpl w:val="2CC4DBB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251265">
    <w:abstractNumId w:val="6"/>
  </w:num>
  <w:num w:numId="2" w16cid:durableId="1363284245">
    <w:abstractNumId w:val="4"/>
  </w:num>
  <w:num w:numId="3" w16cid:durableId="1816801251">
    <w:abstractNumId w:val="2"/>
  </w:num>
  <w:num w:numId="4" w16cid:durableId="279263305">
    <w:abstractNumId w:val="1"/>
  </w:num>
  <w:num w:numId="5" w16cid:durableId="1851679244">
    <w:abstractNumId w:val="5"/>
  </w:num>
  <w:num w:numId="6" w16cid:durableId="1351561642">
    <w:abstractNumId w:val="3"/>
  </w:num>
  <w:num w:numId="7" w16cid:durableId="870991312">
    <w:abstractNumId w:val="0"/>
  </w:num>
  <w:num w:numId="8" w16cid:durableId="204218904">
    <w:abstractNumId w:val="7"/>
  </w:num>
  <w:num w:numId="9" w16cid:durableId="1924946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C58"/>
    <w:rsid w:val="000746BD"/>
    <w:rsid w:val="00116DF8"/>
    <w:rsid w:val="00182C03"/>
    <w:rsid w:val="001C6C84"/>
    <w:rsid w:val="0020585A"/>
    <w:rsid w:val="00297BE5"/>
    <w:rsid w:val="00306482"/>
    <w:rsid w:val="003D0AF5"/>
    <w:rsid w:val="003D3D1F"/>
    <w:rsid w:val="003D6FF9"/>
    <w:rsid w:val="003E4836"/>
    <w:rsid w:val="0048753E"/>
    <w:rsid w:val="004F1D9B"/>
    <w:rsid w:val="00501D2E"/>
    <w:rsid w:val="00502885"/>
    <w:rsid w:val="00504D0A"/>
    <w:rsid w:val="00506625"/>
    <w:rsid w:val="00517328"/>
    <w:rsid w:val="0053263F"/>
    <w:rsid w:val="005413E1"/>
    <w:rsid w:val="005D5C58"/>
    <w:rsid w:val="005F2C43"/>
    <w:rsid w:val="00636A28"/>
    <w:rsid w:val="00647FB5"/>
    <w:rsid w:val="00652D38"/>
    <w:rsid w:val="00682CD5"/>
    <w:rsid w:val="00694A75"/>
    <w:rsid w:val="006D6F75"/>
    <w:rsid w:val="00702DCF"/>
    <w:rsid w:val="0070589E"/>
    <w:rsid w:val="00717CED"/>
    <w:rsid w:val="007840A6"/>
    <w:rsid w:val="00833998"/>
    <w:rsid w:val="008460D7"/>
    <w:rsid w:val="00861D87"/>
    <w:rsid w:val="00876384"/>
    <w:rsid w:val="008D39D4"/>
    <w:rsid w:val="00904DBB"/>
    <w:rsid w:val="009379D2"/>
    <w:rsid w:val="0095347C"/>
    <w:rsid w:val="00962F24"/>
    <w:rsid w:val="00972EC4"/>
    <w:rsid w:val="009876C2"/>
    <w:rsid w:val="009A7FF5"/>
    <w:rsid w:val="009B03C7"/>
    <w:rsid w:val="009B0AA2"/>
    <w:rsid w:val="009C262D"/>
    <w:rsid w:val="009D6B1B"/>
    <w:rsid w:val="009F0CA5"/>
    <w:rsid w:val="00A16E0C"/>
    <w:rsid w:val="00A778B7"/>
    <w:rsid w:val="00B240A0"/>
    <w:rsid w:val="00B26B81"/>
    <w:rsid w:val="00B27C25"/>
    <w:rsid w:val="00B6616D"/>
    <w:rsid w:val="00BE2CC3"/>
    <w:rsid w:val="00C52C9C"/>
    <w:rsid w:val="00C961F8"/>
    <w:rsid w:val="00CC0661"/>
    <w:rsid w:val="00CD25C2"/>
    <w:rsid w:val="00D00322"/>
    <w:rsid w:val="00D30D59"/>
    <w:rsid w:val="00D5559D"/>
    <w:rsid w:val="00D957C7"/>
    <w:rsid w:val="00DA6578"/>
    <w:rsid w:val="00E468C5"/>
    <w:rsid w:val="00E940B8"/>
    <w:rsid w:val="00EB1A82"/>
    <w:rsid w:val="00EF21E9"/>
    <w:rsid w:val="00F1229D"/>
    <w:rsid w:val="00F66923"/>
    <w:rsid w:val="00F71199"/>
    <w:rsid w:val="00FA048A"/>
    <w:rsid w:val="00F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listado-de-alumnos-beneficiarios-del-comedor-universitario-de-la-universidad-nacional-d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Tayra Angela Estrella Baldeon</cp:lastModifiedBy>
  <cp:revision>45</cp:revision>
  <dcterms:created xsi:type="dcterms:W3CDTF">2021-10-20T17:24:00Z</dcterms:created>
  <dcterms:modified xsi:type="dcterms:W3CDTF">2024-05-29T22:00:00Z</dcterms:modified>
</cp:coreProperties>
</file>