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2BEC42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33395">
        <w:rPr>
          <w:rFonts w:asciiTheme="majorHAnsi" w:hAnsiTheme="majorHAnsi" w:cstheme="majorHAnsi"/>
        </w:rPr>
        <w:t>P</w:t>
      </w:r>
      <w:r w:rsidR="00C37133">
        <w:rPr>
          <w:rFonts w:asciiTheme="majorHAnsi" w:hAnsiTheme="majorHAnsi" w:cstheme="majorHAnsi"/>
        </w:rPr>
        <w:t>LANILLAS GOBIERNO REGIONAL HUANUCO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9A204AE" w:rsidR="00504D0A" w:rsidRDefault="00C3713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PLANILLA GOBIERNO REGIONAL HUANUCO</w:t>
            </w:r>
            <w:r w:rsidR="00CB71BB">
              <w:rPr>
                <w:rFonts w:asciiTheme="majorHAnsi" w:hAnsiTheme="majorHAnsi" w:cstheme="majorHAnsi"/>
              </w:rPr>
              <w:t xml:space="preserve"> - </w:t>
            </w:r>
            <w:r w:rsidR="00CB71BB" w:rsidRPr="00BE2CC3">
              <w:rPr>
                <w:rFonts w:asciiTheme="majorHAnsi" w:hAnsiTheme="majorHAnsi" w:cstheme="majorHAnsi"/>
              </w:rPr>
              <w:t>[</w:t>
            </w:r>
            <w:r w:rsidR="00CB71BB">
              <w:rPr>
                <w:rFonts w:asciiTheme="majorHAnsi" w:hAnsiTheme="majorHAnsi" w:cstheme="majorHAnsi"/>
              </w:rPr>
              <w:t>GOREHCO</w:t>
            </w:r>
            <w:r w:rsidR="00CB71BB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740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2A4C53E" w14:textId="41B75280" w:rsidR="00CD25C2" w:rsidRDefault="001333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Planilla de Haberes y Remuneraciones </w:t>
            </w:r>
            <w:r w:rsidR="005458A6">
              <w:rPr>
                <w:rFonts w:asciiTheme="majorHAnsi" w:hAnsiTheme="majorHAnsi" w:cstheme="majorHAnsi"/>
              </w:rPr>
              <w:t>por el</w:t>
            </w:r>
            <w:r w:rsidR="000D7CE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Gobierno Regional de Huánuco</w:t>
            </w:r>
            <w:r w:rsidR="005458A6">
              <w:rPr>
                <w:rFonts w:asciiTheme="majorHAnsi" w:hAnsiTheme="majorHAnsi" w:cstheme="majorHAnsi"/>
              </w:rPr>
              <w:t xml:space="preserve"> durante el </w:t>
            </w:r>
            <w:r w:rsidR="00CB71BB">
              <w:rPr>
                <w:rFonts w:asciiTheme="majorHAnsi" w:hAnsiTheme="majorHAnsi" w:cstheme="majorHAnsi"/>
              </w:rPr>
              <w:t xml:space="preserve">año </w:t>
            </w:r>
            <w:r w:rsidR="005458A6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3</w:t>
            </w:r>
            <w:r w:rsidR="005458A6">
              <w:rPr>
                <w:rFonts w:asciiTheme="majorHAnsi" w:hAnsiTheme="majorHAnsi" w:cstheme="majorHAnsi"/>
              </w:rPr>
              <w:t>.</w:t>
            </w:r>
          </w:p>
          <w:p w14:paraId="62A64B63" w14:textId="77777777" w:rsidR="005458A6" w:rsidRDefault="005458A6" w:rsidP="00504D0A">
            <w:pPr>
              <w:rPr>
                <w:rFonts w:asciiTheme="majorHAnsi" w:hAnsiTheme="majorHAnsi" w:cstheme="majorHAnsi"/>
              </w:rPr>
            </w:pPr>
          </w:p>
          <w:p w14:paraId="0B3662E4" w14:textId="77777777" w:rsidR="00133395" w:rsidRDefault="00B22C9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</w:t>
            </w:r>
            <w:r w:rsidR="00132AC7">
              <w:rPr>
                <w:rFonts w:asciiTheme="majorHAnsi" w:hAnsiTheme="majorHAnsi" w:cstheme="majorHAnsi"/>
              </w:rPr>
              <w:t>ó</w:t>
            </w:r>
            <w:r>
              <w:rPr>
                <w:rFonts w:asciiTheme="majorHAnsi" w:hAnsiTheme="majorHAnsi" w:cstheme="majorHAnsi"/>
              </w:rPr>
              <w:t>n extra</w:t>
            </w:r>
            <w:r w:rsidR="00132AC7">
              <w:rPr>
                <w:rFonts w:asciiTheme="majorHAnsi" w:hAnsiTheme="majorHAnsi" w:cstheme="majorHAnsi"/>
              </w:rPr>
              <w:t>í</w:t>
            </w:r>
            <w:r>
              <w:rPr>
                <w:rFonts w:asciiTheme="majorHAnsi" w:hAnsiTheme="majorHAnsi" w:cstheme="majorHAnsi"/>
              </w:rPr>
              <w:t xml:space="preserve">da del aplicativo </w:t>
            </w:r>
            <w:r w:rsidR="00133395">
              <w:rPr>
                <w:rFonts w:asciiTheme="majorHAnsi" w:hAnsiTheme="majorHAnsi" w:cstheme="majorHAnsi"/>
              </w:rPr>
              <w:t>Visual PC Planillas</w:t>
            </w:r>
          </w:p>
          <w:p w14:paraId="27B5B0C4" w14:textId="7F200A41" w:rsidR="00CD25C2" w:rsidRDefault="0007699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</w:t>
            </w:r>
          </w:p>
          <w:p w14:paraId="7DA529D0" w14:textId="07EA2A57" w:rsidR="00133395" w:rsidRDefault="005D0FD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Cada registro contiene </w:t>
            </w:r>
            <w:r w:rsidR="00133395">
              <w:rPr>
                <w:rFonts w:asciiTheme="majorHAnsi" w:hAnsiTheme="majorHAnsi" w:cstheme="majorHAnsi"/>
              </w:rPr>
              <w:t>la meta presupuesta</w:t>
            </w:r>
            <w:r w:rsidR="00CB71BB">
              <w:rPr>
                <w:rFonts w:asciiTheme="majorHAnsi" w:hAnsiTheme="majorHAnsi" w:cstheme="majorHAnsi"/>
              </w:rPr>
              <w:t>l</w:t>
            </w:r>
            <w:r w:rsidR="00133395">
              <w:rPr>
                <w:rFonts w:asciiTheme="majorHAnsi" w:hAnsiTheme="majorHAnsi" w:cstheme="majorHAnsi"/>
              </w:rPr>
              <w:t xml:space="preserve"> y</w:t>
            </w:r>
            <w:r w:rsidR="00CB71BB">
              <w:rPr>
                <w:rFonts w:asciiTheme="majorHAnsi" w:hAnsiTheme="majorHAnsi" w:cstheme="majorHAnsi"/>
              </w:rPr>
              <w:t>,</w:t>
            </w:r>
            <w:r w:rsidR="00133395">
              <w:rPr>
                <w:rFonts w:asciiTheme="majorHAnsi" w:hAnsiTheme="majorHAnsi" w:cstheme="majorHAnsi"/>
              </w:rPr>
              <w:t xml:space="preserve"> los Haberes </w:t>
            </w:r>
            <w:r w:rsidR="00CB71BB">
              <w:rPr>
                <w:rFonts w:asciiTheme="majorHAnsi" w:hAnsiTheme="majorHAnsi" w:cstheme="majorHAnsi"/>
              </w:rPr>
              <w:t>o</w:t>
            </w:r>
            <w:r w:rsidR="00133395">
              <w:rPr>
                <w:rFonts w:asciiTheme="majorHAnsi" w:hAnsiTheme="majorHAnsi" w:cstheme="majorHAnsi"/>
              </w:rPr>
              <w:t xml:space="preserve"> Remuneraciones</w:t>
            </w:r>
            <w:r w:rsidR="00CB71BB">
              <w:rPr>
                <w:rFonts w:asciiTheme="majorHAnsi" w:hAnsiTheme="majorHAnsi" w:cstheme="majorHAnsi"/>
              </w:rPr>
              <w:t>,</w:t>
            </w:r>
            <w:r w:rsidR="00133395">
              <w:rPr>
                <w:rFonts w:asciiTheme="majorHAnsi" w:hAnsiTheme="majorHAnsi" w:cstheme="majorHAnsi"/>
              </w:rPr>
              <w:t xml:space="preserve"> correspondiente a cada uno de los trabajadores</w:t>
            </w:r>
            <w:r w:rsidR="00CB71BB">
              <w:rPr>
                <w:rFonts w:asciiTheme="majorHAnsi" w:hAnsiTheme="majorHAnsi" w:cstheme="majorHAnsi"/>
              </w:rPr>
              <w:t xml:space="preserve"> durante el año de la cobertura</w:t>
            </w:r>
            <w:r w:rsidR="00133395">
              <w:rPr>
                <w:rFonts w:asciiTheme="majorHAnsi" w:hAnsiTheme="majorHAnsi" w:cstheme="majorHAnsi"/>
              </w:rPr>
              <w:t>.</w:t>
            </w:r>
          </w:p>
          <w:p w14:paraId="1243EB4D" w14:textId="260DE209" w:rsidR="0007699D" w:rsidRDefault="00F05A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</w:t>
            </w:r>
          </w:p>
          <w:p w14:paraId="43690DD9" w14:textId="77777777" w:rsidR="00FF6864" w:rsidRDefault="00F05A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</w:t>
            </w:r>
            <w:r w:rsidR="00FF6864">
              <w:rPr>
                <w:rFonts w:asciiTheme="majorHAnsi" w:hAnsiTheme="majorHAnsi" w:cstheme="majorHAnsi"/>
              </w:rPr>
              <w:t>esta caracterizado por:</w:t>
            </w:r>
          </w:p>
          <w:p w14:paraId="5FC6772D" w14:textId="5C946164" w:rsidR="0007699D" w:rsidRDefault="00FF686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768E929" w14:textId="57F3846A" w:rsidR="00CD25C2" w:rsidRPr="00E570EF" w:rsidRDefault="00CB71BB" w:rsidP="00E570E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CB71BB">
              <w:rPr>
                <w:rFonts w:asciiTheme="majorHAnsi" w:hAnsiTheme="majorHAnsi" w:cstheme="majorHAnsi"/>
              </w:rPr>
              <w:t>FECHA_CORTE,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DIVISION,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CONDICION,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META,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CODIGO,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PENSION,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INGRESOS,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ESSALUD,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SCTR1,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SCTR2,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ESSALUDV,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A</w:t>
            </w:r>
            <w:r w:rsidR="00F67059">
              <w:rPr>
                <w:rFonts w:asciiTheme="majorHAnsi" w:hAnsiTheme="majorHAnsi" w:cstheme="majorHAnsi"/>
              </w:rPr>
              <w:t>N</w:t>
            </w:r>
            <w:r w:rsidRPr="00CB71BB">
              <w:rPr>
                <w:rFonts w:asciiTheme="majorHAnsi" w:hAnsiTheme="majorHAnsi" w:cstheme="majorHAnsi"/>
              </w:rPr>
              <w:t>NIO,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MES,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DEPARTAMENTO,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PROVINCIA,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DISTRITO,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B71BB">
              <w:rPr>
                <w:rFonts w:asciiTheme="majorHAnsi" w:hAnsiTheme="majorHAnsi" w:cstheme="majorHAnsi"/>
              </w:rPr>
              <w:t>UBIGEO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1B62E59" w:rsidR="00504D0A" w:rsidRDefault="000415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Gobierno Regional </w:t>
            </w:r>
            <w:r w:rsidR="00133395">
              <w:rPr>
                <w:rFonts w:asciiTheme="majorHAnsi" w:hAnsiTheme="majorHAnsi" w:cstheme="majorHAnsi"/>
              </w:rPr>
              <w:t>Huánuco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3339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GORE</w:t>
            </w:r>
            <w:r w:rsidR="00133395">
              <w:rPr>
                <w:rFonts w:asciiTheme="majorHAnsi" w:hAnsiTheme="majorHAnsi" w:cstheme="majorHAnsi"/>
              </w:rPr>
              <w:t>HCO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57EBC36" w:rsidR="00504D0A" w:rsidRDefault="001333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Banco de datos de Planillas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4D2DF97" w:rsidR="00504D0A" w:rsidRDefault="001333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Planillas de Haberes y Remuneraciones</w:t>
            </w:r>
            <w:r w:rsidR="00060EE2">
              <w:rPr>
                <w:rFonts w:asciiTheme="majorHAnsi" w:hAnsiTheme="majorHAnsi" w:cstheme="majorHAnsi"/>
              </w:rPr>
              <w:t>,</w:t>
            </w:r>
            <w:r w:rsidR="00B810DA">
              <w:rPr>
                <w:rFonts w:asciiTheme="majorHAnsi" w:hAnsiTheme="majorHAnsi" w:cstheme="majorHAnsi"/>
              </w:rPr>
              <w:t xml:space="preserve"> </w:t>
            </w:r>
            <w:r w:rsidR="00321217">
              <w:rPr>
                <w:rFonts w:asciiTheme="majorHAnsi" w:hAnsiTheme="majorHAnsi" w:cstheme="majorHAnsi"/>
              </w:rPr>
              <w:t>GORE</w:t>
            </w:r>
            <w:r>
              <w:rPr>
                <w:rFonts w:asciiTheme="majorHAnsi" w:hAnsiTheme="majorHAnsi" w:cstheme="majorHAnsi"/>
              </w:rPr>
              <w:t>HCO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B653667" w:rsidR="00504D0A" w:rsidRDefault="0049072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</w:t>
            </w:r>
            <w:r w:rsidR="00133395">
              <w:rPr>
                <w:rFonts w:asciiTheme="majorHAnsi" w:hAnsiTheme="majorHAnsi" w:cstheme="majorHAnsi"/>
              </w:rPr>
              <w:t>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8956E05" w:rsidR="00504D0A" w:rsidRDefault="001333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2032EFD" w:rsidR="00CD25C2" w:rsidRDefault="0049072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</w:t>
            </w:r>
            <w:r w:rsidR="00133395">
              <w:rPr>
                <w:rFonts w:asciiTheme="majorHAnsi" w:hAnsiTheme="majorHAnsi" w:cstheme="majorHAnsi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9259B5A" w:rsidR="00CD25C2" w:rsidRDefault="000D7CE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Primera Versión</w:t>
            </w:r>
          </w:p>
        </w:tc>
      </w:tr>
      <w:tr w:rsidR="00CD25C2" w:rsidRPr="00F6705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520AB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095150" w14:paraId="7A5EEEA5" w14:textId="77777777" w:rsidTr="00504D0A">
        <w:tc>
          <w:tcPr>
            <w:tcW w:w="2972" w:type="dxa"/>
          </w:tcPr>
          <w:p w14:paraId="14C8EAEF" w14:textId="0A3D3873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6B2E87" w:rsidR="00095150" w:rsidRDefault="00095150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Peru,</w:t>
            </w:r>
            <w:r w:rsidR="00133395">
              <w:rPr>
                <w:rFonts w:asciiTheme="majorHAnsi" w:hAnsiTheme="majorHAnsi" w:cstheme="majorHAnsi"/>
              </w:rPr>
              <w:t>Huánuco</w:t>
            </w:r>
            <w:r>
              <w:rPr>
                <w:rFonts w:asciiTheme="majorHAnsi" w:hAnsiTheme="majorHAnsi" w:cstheme="majorHAnsi"/>
              </w:rPr>
              <w:t>,</w:t>
            </w:r>
            <w:r w:rsidR="00CB71BB">
              <w:rPr>
                <w:rFonts w:asciiTheme="majorHAnsi" w:hAnsiTheme="majorHAnsi" w:cstheme="majorHAnsi"/>
              </w:rPr>
              <w:t>Amarilis</w:t>
            </w:r>
            <w:r>
              <w:rPr>
                <w:rFonts w:asciiTheme="majorHAnsi" w:hAnsiTheme="majorHAnsi" w:cstheme="majorHAnsi"/>
              </w:rPr>
              <w:t xml:space="preserve"> - 202</w:t>
            </w:r>
            <w:r w:rsidR="00CB71BB">
              <w:rPr>
                <w:rFonts w:asciiTheme="majorHAnsi" w:hAnsiTheme="majorHAnsi" w:cstheme="majorHAnsi"/>
              </w:rPr>
              <w:t>3</w:t>
            </w:r>
          </w:p>
        </w:tc>
      </w:tr>
      <w:tr w:rsidR="00095150" w14:paraId="494AA20C" w14:textId="77777777" w:rsidTr="00504D0A">
        <w:tc>
          <w:tcPr>
            <w:tcW w:w="2972" w:type="dxa"/>
          </w:tcPr>
          <w:p w14:paraId="6E758B40" w14:textId="2431496E" w:rsidR="00095150" w:rsidRPr="00CD25C2" w:rsidRDefault="00095150" w:rsidP="000951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A254F74" w:rsidR="00095150" w:rsidRDefault="00407D0C" w:rsidP="000951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pcardozo</w:t>
            </w:r>
            <w:r w:rsidR="00095150">
              <w:rPr>
                <w:rFonts w:asciiTheme="majorHAnsi" w:hAnsiTheme="majorHAnsi" w:cstheme="majorHAnsi"/>
              </w:rPr>
              <w:t>@region</w:t>
            </w:r>
            <w:r w:rsidR="00133395">
              <w:rPr>
                <w:rFonts w:asciiTheme="majorHAnsi" w:hAnsiTheme="majorHAnsi" w:cstheme="majorHAnsi"/>
              </w:rPr>
              <w:t>huanuco</w:t>
            </w:r>
            <w:r w:rsidR="00095150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A02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6A63"/>
    <w:multiLevelType w:val="hybridMultilevel"/>
    <w:tmpl w:val="3A3C5CEA"/>
    <w:lvl w:ilvl="0" w:tplc="FE9097D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2059825">
    <w:abstractNumId w:val="5"/>
  </w:num>
  <w:num w:numId="2" w16cid:durableId="1242375791">
    <w:abstractNumId w:val="3"/>
  </w:num>
  <w:num w:numId="3" w16cid:durableId="2058775581">
    <w:abstractNumId w:val="2"/>
  </w:num>
  <w:num w:numId="4" w16cid:durableId="539786263">
    <w:abstractNumId w:val="0"/>
  </w:num>
  <w:num w:numId="5" w16cid:durableId="563177568">
    <w:abstractNumId w:val="4"/>
  </w:num>
  <w:num w:numId="6" w16cid:durableId="194722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D92"/>
    <w:rsid w:val="00041576"/>
    <w:rsid w:val="00060EE2"/>
    <w:rsid w:val="0007699D"/>
    <w:rsid w:val="00087401"/>
    <w:rsid w:val="00095150"/>
    <w:rsid w:val="000D7CE4"/>
    <w:rsid w:val="00116DF8"/>
    <w:rsid w:val="00132AC7"/>
    <w:rsid w:val="00133395"/>
    <w:rsid w:val="001520AB"/>
    <w:rsid w:val="00182C03"/>
    <w:rsid w:val="001A1D01"/>
    <w:rsid w:val="0020585A"/>
    <w:rsid w:val="002216A2"/>
    <w:rsid w:val="00224E90"/>
    <w:rsid w:val="00297BE5"/>
    <w:rsid w:val="00306482"/>
    <w:rsid w:val="00321217"/>
    <w:rsid w:val="003670D5"/>
    <w:rsid w:val="003D0AF5"/>
    <w:rsid w:val="003D6FF9"/>
    <w:rsid w:val="003E4836"/>
    <w:rsid w:val="00407D0C"/>
    <w:rsid w:val="0048753E"/>
    <w:rsid w:val="00490729"/>
    <w:rsid w:val="004A63E0"/>
    <w:rsid w:val="004F1D9B"/>
    <w:rsid w:val="00504D0A"/>
    <w:rsid w:val="0053263F"/>
    <w:rsid w:val="005458A6"/>
    <w:rsid w:val="00565BF5"/>
    <w:rsid w:val="005D0FDC"/>
    <w:rsid w:val="005E4CCB"/>
    <w:rsid w:val="005F2C43"/>
    <w:rsid w:val="00636A28"/>
    <w:rsid w:val="00647FB5"/>
    <w:rsid w:val="006775C3"/>
    <w:rsid w:val="00682CD5"/>
    <w:rsid w:val="0070589E"/>
    <w:rsid w:val="00717CED"/>
    <w:rsid w:val="0073782C"/>
    <w:rsid w:val="0076264A"/>
    <w:rsid w:val="007840A6"/>
    <w:rsid w:val="00824BE7"/>
    <w:rsid w:val="00876384"/>
    <w:rsid w:val="008B45D5"/>
    <w:rsid w:val="00904DBB"/>
    <w:rsid w:val="009379D2"/>
    <w:rsid w:val="0095347C"/>
    <w:rsid w:val="0095620B"/>
    <w:rsid w:val="00962F24"/>
    <w:rsid w:val="00987B2C"/>
    <w:rsid w:val="009A7FF5"/>
    <w:rsid w:val="009B0AA2"/>
    <w:rsid w:val="009D6CC7"/>
    <w:rsid w:val="009F0CA5"/>
    <w:rsid w:val="00A02726"/>
    <w:rsid w:val="00A64841"/>
    <w:rsid w:val="00B22C9E"/>
    <w:rsid w:val="00B27C25"/>
    <w:rsid w:val="00B6616D"/>
    <w:rsid w:val="00B810DA"/>
    <w:rsid w:val="00BE2CC3"/>
    <w:rsid w:val="00C37133"/>
    <w:rsid w:val="00C961F8"/>
    <w:rsid w:val="00CB71BB"/>
    <w:rsid w:val="00CD25C2"/>
    <w:rsid w:val="00D00322"/>
    <w:rsid w:val="00D5559D"/>
    <w:rsid w:val="00D957C7"/>
    <w:rsid w:val="00DA6578"/>
    <w:rsid w:val="00E01199"/>
    <w:rsid w:val="00E12D1F"/>
    <w:rsid w:val="00E136DA"/>
    <w:rsid w:val="00E570EF"/>
    <w:rsid w:val="00EB1A82"/>
    <w:rsid w:val="00F05A42"/>
    <w:rsid w:val="00F1229D"/>
    <w:rsid w:val="00F66923"/>
    <w:rsid w:val="00F67059"/>
    <w:rsid w:val="00F71199"/>
    <w:rsid w:val="00FA048A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CARDOZO SANADRIA Pedro Alcides</cp:lastModifiedBy>
  <cp:revision>38</cp:revision>
  <dcterms:created xsi:type="dcterms:W3CDTF">2024-04-10T21:39:00Z</dcterms:created>
  <dcterms:modified xsi:type="dcterms:W3CDTF">2024-05-26T04:07:00Z</dcterms:modified>
</cp:coreProperties>
</file>