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51185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 w:rsidP="00511854">
      <w:pPr>
        <w:spacing w:after="0" w:line="240" w:lineRule="auto"/>
        <w:rPr>
          <w:rFonts w:asciiTheme="majorHAnsi" w:hAnsiTheme="majorHAnsi" w:cstheme="majorHAnsi"/>
        </w:rPr>
      </w:pPr>
    </w:p>
    <w:p w14:paraId="77E11A95" w14:textId="598C976E" w:rsidR="00504D0A" w:rsidRDefault="009F0CA5" w:rsidP="0051185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>:</w:t>
      </w:r>
      <w:r w:rsidR="008A46A6">
        <w:rPr>
          <w:rFonts w:asciiTheme="majorHAnsi" w:hAnsiTheme="majorHAnsi" w:cstheme="majorHAnsi"/>
        </w:rPr>
        <w:t xml:space="preserve"> </w:t>
      </w:r>
      <w:r w:rsidR="00195C49">
        <w:rPr>
          <w:rFonts w:asciiTheme="majorHAnsi" w:hAnsiTheme="majorHAnsi" w:cstheme="majorHAnsi"/>
        </w:rPr>
        <w:t>Órdenes</w:t>
      </w:r>
      <w:r w:rsidR="008A46A6">
        <w:rPr>
          <w:rFonts w:asciiTheme="majorHAnsi" w:hAnsiTheme="majorHAnsi" w:cstheme="majorHAnsi"/>
        </w:rPr>
        <w:t xml:space="preserve"> de compra</w:t>
      </w:r>
      <w:r w:rsidR="005D664B">
        <w:rPr>
          <w:rFonts w:asciiTheme="majorHAnsi" w:hAnsiTheme="majorHAnsi" w:cstheme="majorHAnsi"/>
        </w:rPr>
        <w:t>s</w:t>
      </w:r>
      <w:r w:rsidR="008A46A6">
        <w:rPr>
          <w:rFonts w:asciiTheme="majorHAnsi" w:hAnsiTheme="majorHAnsi" w:cstheme="majorHAnsi"/>
        </w:rPr>
        <w:t xml:space="preserve"> y servicio</w:t>
      </w:r>
      <w:r w:rsidR="005D664B">
        <w:rPr>
          <w:rFonts w:asciiTheme="majorHAnsi" w:hAnsiTheme="majorHAnsi" w:cstheme="majorHAnsi"/>
        </w:rPr>
        <w:t>s</w:t>
      </w:r>
      <w:r w:rsidRPr="00BE2CC3">
        <w:rPr>
          <w:rFonts w:asciiTheme="majorHAnsi" w:hAnsiTheme="majorHAnsi" w:cstheme="majorHAnsi"/>
        </w:rPr>
        <w:t xml:space="preserve"> - [</w:t>
      </w:r>
      <w:r w:rsidR="008A46A6">
        <w:rPr>
          <w:rFonts w:asciiTheme="majorHAnsi" w:hAnsiTheme="majorHAnsi" w:cstheme="majorHAnsi"/>
        </w:rPr>
        <w:t xml:space="preserve">Municipalidad </w:t>
      </w:r>
      <w:r w:rsidR="005D664B">
        <w:rPr>
          <w:rFonts w:asciiTheme="majorHAnsi" w:hAnsiTheme="majorHAnsi" w:cstheme="majorHAnsi"/>
        </w:rPr>
        <w:t xml:space="preserve">Provincial </w:t>
      </w:r>
      <w:r w:rsidR="008A46A6">
        <w:rPr>
          <w:rFonts w:asciiTheme="majorHAnsi" w:hAnsiTheme="majorHAnsi" w:cstheme="majorHAnsi"/>
        </w:rPr>
        <w:t>de Cajamarca</w:t>
      </w:r>
      <w:r w:rsidRPr="00BE2CC3">
        <w:rPr>
          <w:rFonts w:asciiTheme="majorHAnsi" w:hAnsiTheme="majorHAnsi" w:cstheme="majorHAnsi"/>
        </w:rPr>
        <w:t>]</w:t>
      </w:r>
    </w:p>
    <w:p w14:paraId="069DBBD1" w14:textId="77777777" w:rsidR="005D664B" w:rsidRPr="005D664B" w:rsidRDefault="005D664B" w:rsidP="00511854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504D0A" w:rsidRPr="00C73B62" w14:paraId="30B6BD9E" w14:textId="77777777" w:rsidTr="005D664B">
        <w:tc>
          <w:tcPr>
            <w:tcW w:w="2972" w:type="dxa"/>
            <w:vAlign w:val="center"/>
          </w:tcPr>
          <w:p w14:paraId="2E49C04D" w14:textId="273124D6" w:rsidR="00504D0A" w:rsidRPr="00C73B62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521" w:type="dxa"/>
          </w:tcPr>
          <w:p w14:paraId="301BAC89" w14:textId="2309068F" w:rsidR="00504D0A" w:rsidRPr="00C73B62" w:rsidRDefault="005D664B" w:rsidP="00E245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>Órdenes de compras y servicios - [Municipalidad Provincial de Cajamarca]</w:t>
            </w:r>
          </w:p>
        </w:tc>
      </w:tr>
      <w:tr w:rsidR="00504D0A" w:rsidRPr="00C73B62" w14:paraId="1E2BA938" w14:textId="77777777" w:rsidTr="005D664B">
        <w:tc>
          <w:tcPr>
            <w:tcW w:w="2972" w:type="dxa"/>
            <w:vAlign w:val="center"/>
          </w:tcPr>
          <w:p w14:paraId="17CCE901" w14:textId="235EEF53" w:rsidR="00504D0A" w:rsidRPr="00C73B62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521" w:type="dxa"/>
          </w:tcPr>
          <w:p w14:paraId="0AF6190C" w14:textId="2006E35E" w:rsidR="00504D0A" w:rsidRPr="00C73B62" w:rsidRDefault="00572F1E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2F1E">
              <w:rPr>
                <w:rFonts w:asciiTheme="majorHAnsi" w:hAnsiTheme="majorHAnsi" w:cstheme="majorHAnsi"/>
                <w:sz w:val="20"/>
                <w:szCs w:val="20"/>
              </w:rPr>
              <w:t>https://www.datosabiertos.gob.pe/dataset/órdenes-de-compras-y-servicios-municipalidad-provincial-de-cajamarca</w:t>
            </w:r>
          </w:p>
        </w:tc>
      </w:tr>
      <w:tr w:rsidR="00504D0A" w:rsidRPr="00C73B62" w14:paraId="2EC58AEF" w14:textId="77777777" w:rsidTr="005D664B">
        <w:tc>
          <w:tcPr>
            <w:tcW w:w="2972" w:type="dxa"/>
            <w:vAlign w:val="center"/>
          </w:tcPr>
          <w:p w14:paraId="24E79BF0" w14:textId="0C1004DE" w:rsidR="00504D0A" w:rsidRPr="00C73B62" w:rsidRDefault="00504D0A" w:rsidP="00044351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521" w:type="dxa"/>
          </w:tcPr>
          <w:p w14:paraId="0ABF9672" w14:textId="77777777" w:rsidR="001F27DD" w:rsidRPr="00C73B62" w:rsidRDefault="001F27DD" w:rsidP="00511854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C6D157" w14:textId="2E6F9BFA" w:rsidR="009971AA" w:rsidRPr="00C73B62" w:rsidRDefault="00536C67" w:rsidP="00511854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9971AA" w:rsidRPr="00C73B62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971AA" w:rsidRPr="00C73B62">
              <w:rPr>
                <w:rFonts w:asciiTheme="majorHAnsi" w:hAnsiTheme="majorHAnsi" w:cstheme="majorHAnsi"/>
                <w:sz w:val="20"/>
                <w:szCs w:val="20"/>
              </w:rPr>
              <w:t>órdenes</w:t>
            </w: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 xml:space="preserve"> de compra y servicio</w:t>
            </w:r>
            <w:r w:rsidR="009971AA" w:rsidRPr="00C73B62">
              <w:rPr>
                <w:rFonts w:asciiTheme="majorHAnsi" w:hAnsiTheme="majorHAnsi" w:cstheme="majorHAnsi"/>
                <w:sz w:val="20"/>
                <w:szCs w:val="20"/>
              </w:rPr>
              <w:t xml:space="preserve"> con compromisos establecidos entre la Municipalidad de Cajamarca con proveedores, en </w:t>
            </w:r>
            <w:r w:rsidR="002D0E65" w:rsidRPr="00C73B62">
              <w:rPr>
                <w:rFonts w:asciiTheme="majorHAnsi" w:hAnsiTheme="majorHAnsi" w:cstheme="majorHAnsi"/>
                <w:sz w:val="20"/>
                <w:szCs w:val="20"/>
              </w:rPr>
              <w:t xml:space="preserve">el que, en caso de una orden de compra se establece la entrega de un bien a la Municipalidad, y en caso de una orden de servicio </w:t>
            </w:r>
            <w:r w:rsidR="00C024FB" w:rsidRPr="00C73B62">
              <w:rPr>
                <w:rFonts w:asciiTheme="majorHAnsi" w:hAnsiTheme="majorHAnsi" w:cstheme="majorHAnsi"/>
                <w:sz w:val="20"/>
                <w:szCs w:val="20"/>
              </w:rPr>
              <w:t xml:space="preserve">el proveedor brindará un servicio a la Municipalidad, en el presente dataset se </w:t>
            </w:r>
            <w:r w:rsidR="001F27DD" w:rsidRPr="00C73B62">
              <w:rPr>
                <w:rFonts w:asciiTheme="majorHAnsi" w:hAnsiTheme="majorHAnsi" w:cstheme="majorHAnsi"/>
                <w:sz w:val="20"/>
                <w:szCs w:val="20"/>
              </w:rPr>
              <w:t>publica todos estos compromisos establecidos por al Municipalidad en el periodo indicado.</w:t>
            </w:r>
          </w:p>
          <w:p w14:paraId="014173B9" w14:textId="77777777" w:rsidR="00F82BA4" w:rsidRPr="00C73B62" w:rsidRDefault="00F82BA4" w:rsidP="00511854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927F6A" w14:textId="2012BEA7" w:rsidR="00F82BA4" w:rsidRPr="00C73B62" w:rsidRDefault="00F82BA4" w:rsidP="00511854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Cada registro representa</w:t>
            </w:r>
            <w:r w:rsidR="00044351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una orden</w:t>
            </w:r>
            <w:r w:rsidRPr="00C73B6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. Este dataset caracterizado por:</w:t>
            </w:r>
          </w:p>
          <w:p w14:paraId="512EBC81" w14:textId="77777777" w:rsidR="00F82BA4" w:rsidRPr="00C73B62" w:rsidRDefault="00F82BA4" w:rsidP="00511854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Departamento, provincia, distrito y ubigeo donde ocurrió la infracción de tránsito.</w:t>
            </w:r>
          </w:p>
          <w:p w14:paraId="09028725" w14:textId="08A3135F" w:rsidR="00F82BA4" w:rsidRPr="00C73B62" w:rsidRDefault="00F82BA4" w:rsidP="00511854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Datos del </w:t>
            </w:r>
            <w:r w:rsidR="00A703E3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periodo</w:t>
            </w:r>
            <w:r w:rsidRPr="00C73B6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: </w:t>
            </w:r>
            <w:r w:rsidR="00A703E3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año y mes.</w:t>
            </w:r>
          </w:p>
          <w:p w14:paraId="41074798" w14:textId="5F5E070E" w:rsidR="00F82BA4" w:rsidRPr="00C73B62" w:rsidRDefault="00F82BA4" w:rsidP="00511854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Datos del </w:t>
            </w:r>
            <w:r w:rsidR="00A703E3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orden</w:t>
            </w:r>
            <w:r w:rsidRPr="00C73B6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: </w:t>
            </w:r>
            <w:r w:rsidR="00A703E3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tipo, numero, fecha</w:t>
            </w:r>
            <w:r w:rsidRPr="00C73B6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. </w:t>
            </w:r>
          </w:p>
          <w:p w14:paraId="6E6C5A79" w14:textId="4736BD4C" w:rsidR="00A703E3" w:rsidRDefault="00F82BA4" w:rsidP="00511854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Datos d</w:t>
            </w:r>
            <w:r w:rsidR="00A703E3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el proveedor</w:t>
            </w:r>
            <w:r w:rsidRPr="00C73B6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: </w:t>
            </w:r>
            <w:r w:rsidR="00A703E3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ruc, razón social</w:t>
            </w:r>
            <w:r w:rsidRPr="00C73B6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.</w:t>
            </w:r>
          </w:p>
          <w:p w14:paraId="62AB9961" w14:textId="2FF2DDAC" w:rsidR="00A703E3" w:rsidRPr="00A703E3" w:rsidRDefault="00A703E3" w:rsidP="00511854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Datos del Fuente de Financiamiento: fuente.</w:t>
            </w:r>
          </w:p>
          <w:p w14:paraId="1768E929" w14:textId="72A30AD0" w:rsidR="00CD25C2" w:rsidRPr="00C73B62" w:rsidRDefault="00CD25C2" w:rsidP="00511854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4D0A" w:rsidRPr="00C73B62" w14:paraId="283C9B4F" w14:textId="77777777" w:rsidTr="005D664B">
        <w:tc>
          <w:tcPr>
            <w:tcW w:w="2972" w:type="dxa"/>
            <w:vAlign w:val="center"/>
          </w:tcPr>
          <w:p w14:paraId="51D63ABD" w14:textId="5D977796" w:rsidR="00504D0A" w:rsidRPr="00C73B62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521" w:type="dxa"/>
          </w:tcPr>
          <w:p w14:paraId="391CFDAD" w14:textId="2DDA4204" w:rsidR="00504D0A" w:rsidRPr="00C73B62" w:rsidRDefault="008A46A6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>Municipalidad provincial de Cajamarca</w:t>
            </w:r>
          </w:p>
        </w:tc>
      </w:tr>
      <w:tr w:rsidR="00504D0A" w:rsidRPr="00C73B62" w14:paraId="1598F2E3" w14:textId="77777777" w:rsidTr="005D664B">
        <w:tc>
          <w:tcPr>
            <w:tcW w:w="2972" w:type="dxa"/>
            <w:vAlign w:val="center"/>
          </w:tcPr>
          <w:p w14:paraId="4723B4D8" w14:textId="16D3A583" w:rsidR="00504D0A" w:rsidRPr="00C73B62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521" w:type="dxa"/>
          </w:tcPr>
          <w:p w14:paraId="14AEEBCE" w14:textId="22364761" w:rsidR="00504D0A" w:rsidRPr="00C73B62" w:rsidRDefault="00674F8C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>Oficina de Tecnologías de la Información</w:t>
            </w:r>
          </w:p>
        </w:tc>
      </w:tr>
      <w:tr w:rsidR="00504D0A" w:rsidRPr="00C73B62" w14:paraId="28E3066C" w14:textId="77777777" w:rsidTr="005D664B">
        <w:tc>
          <w:tcPr>
            <w:tcW w:w="2972" w:type="dxa"/>
            <w:vAlign w:val="center"/>
          </w:tcPr>
          <w:p w14:paraId="316C6F46" w14:textId="50815B45" w:rsidR="00504D0A" w:rsidRPr="00C73B62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6521" w:type="dxa"/>
          </w:tcPr>
          <w:p w14:paraId="5B88C464" w14:textId="0D25D26A" w:rsidR="00504D0A" w:rsidRPr="00C73B62" w:rsidRDefault="008A46A6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 xml:space="preserve">Orden, compra, servicios </w:t>
            </w:r>
          </w:p>
        </w:tc>
      </w:tr>
      <w:tr w:rsidR="00504D0A" w:rsidRPr="00C73B62" w14:paraId="43175C4D" w14:textId="77777777" w:rsidTr="005D664B">
        <w:tc>
          <w:tcPr>
            <w:tcW w:w="2972" w:type="dxa"/>
            <w:vAlign w:val="center"/>
          </w:tcPr>
          <w:p w14:paraId="12BAD6F9" w14:textId="0D974740" w:rsidR="00504D0A" w:rsidRPr="00C73B62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521" w:type="dxa"/>
          </w:tcPr>
          <w:p w14:paraId="71ED991A" w14:textId="668C3761" w:rsidR="00504D0A" w:rsidRPr="00C73B62" w:rsidRDefault="00F44730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>2023-0</w:t>
            </w:r>
            <w:r w:rsidR="00674F8C" w:rsidRPr="00C73B6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674F8C" w:rsidRPr="00C73B6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</w:tr>
      <w:tr w:rsidR="00504D0A" w:rsidRPr="00C73B62" w14:paraId="011842A8" w14:textId="77777777" w:rsidTr="005D664B">
        <w:tc>
          <w:tcPr>
            <w:tcW w:w="2972" w:type="dxa"/>
            <w:vAlign w:val="center"/>
          </w:tcPr>
          <w:p w14:paraId="35EB519A" w14:textId="7F952C47" w:rsidR="00504D0A" w:rsidRPr="00C73B62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521" w:type="dxa"/>
          </w:tcPr>
          <w:p w14:paraId="234AA13C" w14:textId="28F1F674" w:rsidR="00504D0A" w:rsidRPr="00C73B62" w:rsidRDefault="00AA4EF0" w:rsidP="00504D0A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AA4EF0">
              <w:rPr>
                <w:rFonts w:asciiTheme="majorHAnsi" w:hAnsiTheme="majorHAnsi" w:cstheme="majorHAnsi"/>
                <w:sz w:val="20"/>
                <w:szCs w:val="20"/>
              </w:rPr>
              <w:t>Cuatrienal</w:t>
            </w:r>
          </w:p>
        </w:tc>
      </w:tr>
      <w:tr w:rsidR="00CD25C2" w:rsidRPr="00C73B62" w14:paraId="2C94159F" w14:textId="77777777" w:rsidTr="005D664B">
        <w:tc>
          <w:tcPr>
            <w:tcW w:w="2972" w:type="dxa"/>
            <w:vAlign w:val="center"/>
          </w:tcPr>
          <w:p w14:paraId="4C1DE0E1" w14:textId="18D08B51" w:rsidR="00CD25C2" w:rsidRPr="00C73B62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521" w:type="dxa"/>
            <w:vAlign w:val="center"/>
          </w:tcPr>
          <w:p w14:paraId="1B051219" w14:textId="0DA9DB6A" w:rsidR="00CD25C2" w:rsidRPr="00C73B62" w:rsidRDefault="00674F8C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>2023-06-15</w:t>
            </w:r>
          </w:p>
        </w:tc>
      </w:tr>
      <w:tr w:rsidR="00CD25C2" w:rsidRPr="00C73B62" w14:paraId="3F74AE2E" w14:textId="77777777" w:rsidTr="005D664B">
        <w:tc>
          <w:tcPr>
            <w:tcW w:w="2972" w:type="dxa"/>
            <w:vAlign w:val="center"/>
          </w:tcPr>
          <w:p w14:paraId="59316C5D" w14:textId="137D6F15" w:rsidR="00CD25C2" w:rsidRPr="00C73B62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521" w:type="dxa"/>
            <w:vAlign w:val="center"/>
          </w:tcPr>
          <w:p w14:paraId="682DC893" w14:textId="137D1696" w:rsidR="00CD25C2" w:rsidRPr="00C73B62" w:rsidRDefault="008A46A6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>V1.0</w:t>
            </w:r>
          </w:p>
        </w:tc>
      </w:tr>
      <w:tr w:rsidR="00CD25C2" w:rsidRPr="00C73B62" w14:paraId="7EBCCDEC" w14:textId="77777777" w:rsidTr="005D664B">
        <w:tc>
          <w:tcPr>
            <w:tcW w:w="2972" w:type="dxa"/>
            <w:vAlign w:val="center"/>
          </w:tcPr>
          <w:p w14:paraId="083F45C8" w14:textId="4E1B2523" w:rsidR="00CD25C2" w:rsidRPr="00C73B62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521" w:type="dxa"/>
            <w:vAlign w:val="center"/>
          </w:tcPr>
          <w:p w14:paraId="2A8300A7" w14:textId="2B67E942" w:rsidR="00CD25C2" w:rsidRPr="00C73B62" w:rsidRDefault="00AA4EF0" w:rsidP="00CD25C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hyperlink r:id="rId5" w:history="1">
              <w:r w:rsidR="00CD25C2" w:rsidRPr="00C73B62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D25C2" w:rsidRPr="00C73B62" w14:paraId="50813B98" w14:textId="77777777" w:rsidTr="005D664B">
        <w:tc>
          <w:tcPr>
            <w:tcW w:w="2972" w:type="dxa"/>
            <w:vAlign w:val="center"/>
          </w:tcPr>
          <w:p w14:paraId="78F51BD0" w14:textId="026C8583" w:rsidR="00CD25C2" w:rsidRPr="00C73B62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521" w:type="dxa"/>
            <w:vAlign w:val="center"/>
          </w:tcPr>
          <w:p w14:paraId="00A83837" w14:textId="4C6C4345" w:rsidR="00CD25C2" w:rsidRPr="00C73B62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D25C2" w:rsidRPr="00C73B62" w14:paraId="1117E997" w14:textId="77777777" w:rsidTr="005D664B">
        <w:tc>
          <w:tcPr>
            <w:tcW w:w="2972" w:type="dxa"/>
            <w:vAlign w:val="center"/>
          </w:tcPr>
          <w:p w14:paraId="1CADEF4B" w14:textId="184AA53E" w:rsidR="00CD25C2" w:rsidRPr="00C73B62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521" w:type="dxa"/>
            <w:vAlign w:val="center"/>
          </w:tcPr>
          <w:p w14:paraId="64FB206D" w14:textId="705D940B" w:rsidR="00CD25C2" w:rsidRPr="00C73B62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D25C2" w:rsidRPr="00C73B62" w14:paraId="7E0D1F8D" w14:textId="77777777" w:rsidTr="005D664B">
        <w:tc>
          <w:tcPr>
            <w:tcW w:w="2972" w:type="dxa"/>
          </w:tcPr>
          <w:p w14:paraId="44582A03" w14:textId="175F5ABC" w:rsidR="00CD25C2" w:rsidRPr="00C73B62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521" w:type="dxa"/>
          </w:tcPr>
          <w:p w14:paraId="203A77A8" w14:textId="328AECF8" w:rsidR="00CD25C2" w:rsidRPr="00C73B62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CD25C2" w:rsidRPr="00C73B62" w14:paraId="002B4018" w14:textId="77777777" w:rsidTr="005D664B">
        <w:tc>
          <w:tcPr>
            <w:tcW w:w="2972" w:type="dxa"/>
          </w:tcPr>
          <w:p w14:paraId="7C20EDCE" w14:textId="0318ABEF" w:rsidR="00CD25C2" w:rsidRPr="00C73B62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6521" w:type="dxa"/>
          </w:tcPr>
          <w:p w14:paraId="4E46760A" w14:textId="1FBB55B3" w:rsidR="00CD25C2" w:rsidRPr="00C73B62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CD25C2" w:rsidRPr="00C73B62" w14:paraId="7A5EEEA5" w14:textId="77777777" w:rsidTr="005D664B">
        <w:tc>
          <w:tcPr>
            <w:tcW w:w="2972" w:type="dxa"/>
          </w:tcPr>
          <w:p w14:paraId="14C8EAEF" w14:textId="0A3D3873" w:rsidR="00CD25C2" w:rsidRPr="00C73B62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6521" w:type="dxa"/>
          </w:tcPr>
          <w:p w14:paraId="29A0014F" w14:textId="55396831" w:rsidR="00CD25C2" w:rsidRPr="00C73B62" w:rsidRDefault="006C7611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 xml:space="preserve">Perú, Cajamarca </w:t>
            </w:r>
            <w:r w:rsidR="00773BD6" w:rsidRPr="00C73B62">
              <w:rPr>
                <w:rFonts w:asciiTheme="majorHAnsi" w:hAnsiTheme="majorHAnsi" w:cstheme="majorHAnsi"/>
                <w:sz w:val="20"/>
                <w:szCs w:val="20"/>
              </w:rPr>
              <w:t>2019-</w:t>
            </w:r>
            <w:r w:rsidRPr="00C73B62"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</w:tr>
      <w:tr w:rsidR="00CD25C2" w:rsidRPr="00C73B62" w14:paraId="494AA20C" w14:textId="77777777" w:rsidTr="005D664B">
        <w:tc>
          <w:tcPr>
            <w:tcW w:w="2972" w:type="dxa"/>
          </w:tcPr>
          <w:p w14:paraId="6E758B40" w14:textId="2431496E" w:rsidR="00CD25C2" w:rsidRPr="00C73B62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B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6521" w:type="dxa"/>
          </w:tcPr>
          <w:p w14:paraId="4E87C2D7" w14:textId="31ED655C" w:rsidR="00CD25C2" w:rsidRPr="00C73B62" w:rsidRDefault="00511854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</w:t>
            </w:r>
            <w:r w:rsidR="002E48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abiertos</w:t>
            </w:r>
            <w:r w:rsidR="009971AA" w:rsidRPr="00C73B62">
              <w:rPr>
                <w:rFonts w:asciiTheme="majorHAnsi" w:hAnsiTheme="majorHAnsi" w:cstheme="majorHAnsi"/>
                <w:sz w:val="20"/>
                <w:szCs w:val="20"/>
              </w:rPr>
              <w:t>@municaj.gob.pe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D66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0AB4"/>
    <w:multiLevelType w:val="hybridMultilevel"/>
    <w:tmpl w:val="AEFC9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115"/>
    <w:multiLevelType w:val="hybridMultilevel"/>
    <w:tmpl w:val="634CD1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65620641">
    <w:abstractNumId w:val="6"/>
  </w:num>
  <w:num w:numId="2" w16cid:durableId="1820728903">
    <w:abstractNumId w:val="4"/>
  </w:num>
  <w:num w:numId="3" w16cid:durableId="128060271">
    <w:abstractNumId w:val="2"/>
  </w:num>
  <w:num w:numId="4" w16cid:durableId="1969621356">
    <w:abstractNumId w:val="0"/>
  </w:num>
  <w:num w:numId="5" w16cid:durableId="2141340462">
    <w:abstractNumId w:val="5"/>
  </w:num>
  <w:num w:numId="6" w16cid:durableId="1124352435">
    <w:abstractNumId w:val="1"/>
  </w:num>
  <w:num w:numId="7" w16cid:durableId="67287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557D"/>
    <w:rsid w:val="00044351"/>
    <w:rsid w:val="00092E48"/>
    <w:rsid w:val="000B635D"/>
    <w:rsid w:val="00116DF8"/>
    <w:rsid w:val="00182C03"/>
    <w:rsid w:val="00195C49"/>
    <w:rsid w:val="001E3649"/>
    <w:rsid w:val="001F27DD"/>
    <w:rsid w:val="0020585A"/>
    <w:rsid w:val="00297BE5"/>
    <w:rsid w:val="002D0E65"/>
    <w:rsid w:val="002E4884"/>
    <w:rsid w:val="00306482"/>
    <w:rsid w:val="003D0AF5"/>
    <w:rsid w:val="003D6FF9"/>
    <w:rsid w:val="003E4836"/>
    <w:rsid w:val="0048753E"/>
    <w:rsid w:val="004E057E"/>
    <w:rsid w:val="004F1D9B"/>
    <w:rsid w:val="00504D0A"/>
    <w:rsid w:val="00511854"/>
    <w:rsid w:val="0053263F"/>
    <w:rsid w:val="00536C67"/>
    <w:rsid w:val="00554380"/>
    <w:rsid w:val="00572F1E"/>
    <w:rsid w:val="005D664B"/>
    <w:rsid w:val="005F2C43"/>
    <w:rsid w:val="00636A28"/>
    <w:rsid w:val="00647FB5"/>
    <w:rsid w:val="00674F8C"/>
    <w:rsid w:val="00682CD5"/>
    <w:rsid w:val="006C7611"/>
    <w:rsid w:val="0070589E"/>
    <w:rsid w:val="00717CED"/>
    <w:rsid w:val="00773BD6"/>
    <w:rsid w:val="007840A6"/>
    <w:rsid w:val="008510AC"/>
    <w:rsid w:val="00863A65"/>
    <w:rsid w:val="00870A83"/>
    <w:rsid w:val="00876384"/>
    <w:rsid w:val="00881528"/>
    <w:rsid w:val="008A46A6"/>
    <w:rsid w:val="00904DBB"/>
    <w:rsid w:val="009379D2"/>
    <w:rsid w:val="0095218A"/>
    <w:rsid w:val="0095347C"/>
    <w:rsid w:val="00962F24"/>
    <w:rsid w:val="009971AA"/>
    <w:rsid w:val="009A7FF5"/>
    <w:rsid w:val="009B0AA2"/>
    <w:rsid w:val="009F0CA5"/>
    <w:rsid w:val="00A703E3"/>
    <w:rsid w:val="00AA4EF0"/>
    <w:rsid w:val="00B27C25"/>
    <w:rsid w:val="00B6616D"/>
    <w:rsid w:val="00BE2CC3"/>
    <w:rsid w:val="00C024FB"/>
    <w:rsid w:val="00C73B62"/>
    <w:rsid w:val="00C961F8"/>
    <w:rsid w:val="00CD25C2"/>
    <w:rsid w:val="00CF47AF"/>
    <w:rsid w:val="00D00322"/>
    <w:rsid w:val="00D473F4"/>
    <w:rsid w:val="00D5559D"/>
    <w:rsid w:val="00D957C7"/>
    <w:rsid w:val="00DA6578"/>
    <w:rsid w:val="00DA713A"/>
    <w:rsid w:val="00E245A4"/>
    <w:rsid w:val="00EB1A82"/>
    <w:rsid w:val="00F1229D"/>
    <w:rsid w:val="00F44730"/>
    <w:rsid w:val="00F66923"/>
    <w:rsid w:val="00F71199"/>
    <w:rsid w:val="00F82BA4"/>
    <w:rsid w:val="00FA048A"/>
    <w:rsid w:val="00F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Carlos Sánchez</cp:lastModifiedBy>
  <cp:revision>36</cp:revision>
  <dcterms:created xsi:type="dcterms:W3CDTF">2021-10-20T17:24:00Z</dcterms:created>
  <dcterms:modified xsi:type="dcterms:W3CDTF">2023-06-14T16:23:00Z</dcterms:modified>
</cp:coreProperties>
</file>